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BF9F" w14:textId="57B4F1E8" w:rsidR="00DC66FB" w:rsidRDefault="00DC66FB">
      <w:r>
        <w:rPr>
          <w:noProof/>
        </w:rPr>
        <w:drawing>
          <wp:anchor distT="0" distB="0" distL="114300" distR="114300" simplePos="0" relativeHeight="251659776" behindDoc="0" locked="0" layoutInCell="1" allowOverlap="1" wp14:anchorId="20062B1D" wp14:editId="02AD6CF2">
            <wp:simplePos x="0" y="0"/>
            <wp:positionH relativeFrom="margin">
              <wp:posOffset>1987550</wp:posOffset>
            </wp:positionH>
            <wp:positionV relativeFrom="margin">
              <wp:posOffset>238125</wp:posOffset>
            </wp:positionV>
            <wp:extent cx="1753235" cy="1485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235" cy="1485900"/>
                    </a:xfrm>
                    <a:prstGeom prst="rect">
                      <a:avLst/>
                    </a:prstGeom>
                  </pic:spPr>
                </pic:pic>
              </a:graphicData>
            </a:graphic>
            <wp14:sizeRelH relativeFrom="margin">
              <wp14:pctWidth>0</wp14:pctWidth>
            </wp14:sizeRelH>
            <wp14:sizeRelV relativeFrom="margin">
              <wp14:pctHeight>0</wp14:pctHeight>
            </wp14:sizeRelV>
          </wp:anchor>
        </w:drawing>
      </w:r>
    </w:p>
    <w:p w14:paraId="52D80781" w14:textId="77777777" w:rsidR="00DB46F2" w:rsidRDefault="00DB46F2"/>
    <w:p w14:paraId="68A66D44" w14:textId="428D4D1C" w:rsidR="00DC66FB" w:rsidRDefault="00DC66FB"/>
    <w:p w14:paraId="3FF4BA0C" w14:textId="77777777" w:rsidR="00DC66FB" w:rsidRDefault="00DC66FB"/>
    <w:p w14:paraId="47DE9E8D" w14:textId="77777777" w:rsidR="00DC66FB" w:rsidRDefault="00DC66FB"/>
    <w:p w14:paraId="2C0B1522" w14:textId="77777777" w:rsidR="00DC66FB" w:rsidRDefault="00DC66FB"/>
    <w:p w14:paraId="05FF0FE7" w14:textId="77777777" w:rsidR="00DC66FB" w:rsidRDefault="00DC66FB"/>
    <w:p w14:paraId="362F4249" w14:textId="3EEF9B25" w:rsidR="00DC66FB" w:rsidRDefault="00DC66FB"/>
    <w:p w14:paraId="6566D183" w14:textId="6BA6184A" w:rsidR="00DC66FB" w:rsidRDefault="00DC66FB" w:rsidP="00DC66FB">
      <w:pPr>
        <w:pStyle w:val="Heading"/>
        <w:keepNext/>
        <w:rPr>
          <w:rFonts w:cs="Arial"/>
          <w:b/>
          <w:bCs/>
          <w:sz w:val="28"/>
          <w:szCs w:val="28"/>
          <w:lang w:val="en-US"/>
        </w:rPr>
      </w:pPr>
    </w:p>
    <w:p w14:paraId="3DE3EA73" w14:textId="77777777" w:rsidR="00DC66FB" w:rsidRDefault="00DC66FB" w:rsidP="00DC66FB">
      <w:pPr>
        <w:pStyle w:val="Heading"/>
        <w:keepNext/>
        <w:rPr>
          <w:rFonts w:cs="Arial"/>
          <w:b/>
          <w:bCs/>
          <w:sz w:val="28"/>
          <w:szCs w:val="28"/>
          <w:lang w:val="en-US"/>
        </w:rPr>
      </w:pPr>
    </w:p>
    <w:p w14:paraId="4E0EC209" w14:textId="639A9F73" w:rsidR="00DC66FB" w:rsidRPr="00DB46F2" w:rsidRDefault="00DC66FB" w:rsidP="00DC66FB">
      <w:pPr>
        <w:pStyle w:val="Heading"/>
        <w:keepNext/>
        <w:rPr>
          <w:rFonts w:eastAsia="Calibri" w:cs="Arial"/>
          <w:b/>
          <w:bCs/>
        </w:rPr>
      </w:pPr>
      <w:r w:rsidRPr="00DB46F2">
        <w:rPr>
          <w:rFonts w:cs="Arial"/>
          <w:b/>
          <w:bCs/>
          <w:lang w:val="en-US"/>
        </w:rPr>
        <w:t>JOB DESCRIPTION</w:t>
      </w:r>
    </w:p>
    <w:p w14:paraId="2736B31B" w14:textId="77777777" w:rsidR="00DC66FB" w:rsidRPr="000A6CF6" w:rsidRDefault="00DC66FB" w:rsidP="00DC66FB">
      <w:pPr>
        <w:pStyle w:val="Body"/>
        <w:rPr>
          <w:rFonts w:eastAsia="Calibri" w:cs="Arial"/>
          <w:sz w:val="22"/>
          <w:szCs w:val="22"/>
          <w:u w:val="single"/>
        </w:rPr>
      </w:pPr>
    </w:p>
    <w:p w14:paraId="7881D27F" w14:textId="0F2BA86E" w:rsidR="00DC66FB" w:rsidRPr="000A6CF6" w:rsidRDefault="00DC66FB" w:rsidP="00DC66FB">
      <w:pPr>
        <w:pStyle w:val="Body"/>
        <w:rPr>
          <w:rFonts w:eastAsia="Calibri" w:cs="Arial"/>
          <w:sz w:val="22"/>
          <w:szCs w:val="22"/>
          <w:u w:val="single"/>
        </w:rPr>
      </w:pP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6"/>
        <w:gridCol w:w="6778"/>
      </w:tblGrid>
      <w:tr w:rsidR="00DC66FB" w:rsidRPr="000A6CF6" w14:paraId="076413F4" w14:textId="77777777" w:rsidTr="00BE143C">
        <w:trPr>
          <w:trHeight w:val="289"/>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7753B1D" w14:textId="77777777" w:rsidR="00DC66FB" w:rsidRPr="000A6CF6" w:rsidRDefault="00DC66FB" w:rsidP="00BE143C">
            <w:pPr>
              <w:pStyle w:val="Body"/>
              <w:rPr>
                <w:rFonts w:cs="Arial"/>
              </w:rPr>
            </w:pPr>
            <w:r w:rsidRPr="000A6CF6">
              <w:rPr>
                <w:rFonts w:cs="Arial"/>
                <w:b/>
                <w:bCs/>
                <w:sz w:val="22"/>
                <w:szCs w:val="22"/>
                <w:lang w:val="en-US"/>
              </w:rPr>
              <w:t>Role: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7698D71" w14:textId="77777777" w:rsidR="00DC66FB" w:rsidRPr="000A6CF6" w:rsidRDefault="00DC66FB" w:rsidP="00BE143C">
            <w:pPr>
              <w:pStyle w:val="Body"/>
              <w:rPr>
                <w:rFonts w:cs="Arial"/>
              </w:rPr>
            </w:pPr>
            <w:r w:rsidRPr="000A6CF6">
              <w:rPr>
                <w:rFonts w:cs="Arial"/>
                <w:sz w:val="22"/>
                <w:szCs w:val="22"/>
                <w:lang w:val="en-US"/>
              </w:rPr>
              <w:t>Communications &amp; Policy Manager</w:t>
            </w:r>
          </w:p>
        </w:tc>
      </w:tr>
      <w:tr w:rsidR="00DC66FB" w:rsidRPr="000A6CF6" w14:paraId="765EE5EB" w14:textId="77777777" w:rsidTr="00BE143C">
        <w:trPr>
          <w:trHeight w:val="280"/>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55E1A56" w14:textId="77777777" w:rsidR="00DC66FB" w:rsidRPr="000A6CF6" w:rsidRDefault="00DC66FB" w:rsidP="00BE143C">
            <w:pPr>
              <w:pStyle w:val="Body"/>
              <w:rPr>
                <w:rFonts w:cs="Arial"/>
              </w:rPr>
            </w:pPr>
            <w:r w:rsidRPr="000A6CF6">
              <w:rPr>
                <w:rFonts w:cs="Arial"/>
                <w:b/>
                <w:bCs/>
                <w:sz w:val="22"/>
                <w:szCs w:val="22"/>
                <w:lang w:val="en-US"/>
              </w:rPr>
              <w:t xml:space="preserve">Reporting to: </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6250C8B" w14:textId="28F8CE44" w:rsidR="00DC66FB" w:rsidRPr="000A6CF6" w:rsidRDefault="00DC66FB" w:rsidP="00BE143C">
            <w:pPr>
              <w:pStyle w:val="Body"/>
              <w:rPr>
                <w:rFonts w:cs="Arial"/>
              </w:rPr>
            </w:pPr>
            <w:r w:rsidRPr="000A6CF6">
              <w:rPr>
                <w:rFonts w:cs="Arial"/>
                <w:color w:val="0D0D0D"/>
                <w:sz w:val="22"/>
                <w:szCs w:val="22"/>
                <w:u w:color="0D0D0D"/>
                <w:lang w:val="en-US"/>
              </w:rPr>
              <w:t>Chief Executive Officer</w:t>
            </w:r>
          </w:p>
        </w:tc>
      </w:tr>
      <w:tr w:rsidR="00DC66FB" w:rsidRPr="000A6CF6" w14:paraId="301D5CBD"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1A755C5" w14:textId="77777777" w:rsidR="00DC66FB" w:rsidRPr="000A6CF6" w:rsidRDefault="00DC66FB" w:rsidP="00BE143C">
            <w:pPr>
              <w:pStyle w:val="Body"/>
              <w:rPr>
                <w:rFonts w:cs="Arial"/>
              </w:rPr>
            </w:pPr>
            <w:r w:rsidRPr="000A6CF6">
              <w:rPr>
                <w:rFonts w:cs="Arial"/>
                <w:b/>
                <w:bCs/>
                <w:sz w:val="22"/>
                <w:szCs w:val="22"/>
                <w:lang w:val="en-US"/>
              </w:rPr>
              <w:t>Liaises With:</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2240" w:type="dxa"/>
              <w:bottom w:w="80" w:type="dxa"/>
              <w:right w:w="80" w:type="dxa"/>
            </w:tcMar>
            <w:vAlign w:val="center"/>
          </w:tcPr>
          <w:p w14:paraId="7B922188" w14:textId="12A95A80" w:rsidR="00DC66FB" w:rsidRPr="000A6CF6" w:rsidRDefault="00DC66FB" w:rsidP="00BE143C">
            <w:pPr>
              <w:pStyle w:val="Body"/>
              <w:ind w:hanging="2215"/>
              <w:rPr>
                <w:rFonts w:cs="Arial"/>
              </w:rPr>
            </w:pPr>
            <w:r w:rsidRPr="000A6CF6">
              <w:rPr>
                <w:rFonts w:cs="Arial"/>
                <w:sz w:val="22"/>
                <w:szCs w:val="22"/>
                <w:lang w:val="en-US"/>
              </w:rPr>
              <w:t xml:space="preserve"> CEO, Fundraising Manager, Office Manager, Services Co-Ordinator</w:t>
            </w:r>
          </w:p>
        </w:tc>
      </w:tr>
      <w:tr w:rsidR="00DC66FB" w:rsidRPr="000A6CF6" w14:paraId="0D56F383"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717B7BB9" w14:textId="77777777" w:rsidR="00DC66FB" w:rsidRPr="000A6CF6" w:rsidRDefault="00DC66FB" w:rsidP="00BE143C">
            <w:pPr>
              <w:pStyle w:val="Body"/>
              <w:rPr>
                <w:rFonts w:cs="Arial"/>
              </w:rPr>
            </w:pPr>
            <w:r w:rsidRPr="000A6CF6">
              <w:rPr>
                <w:rFonts w:cs="Arial"/>
                <w:b/>
                <w:bCs/>
                <w:sz w:val="22"/>
                <w:szCs w:val="22"/>
                <w:lang w:val="en-US"/>
              </w:rPr>
              <w:t>Salary Scale: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94669D6" w14:textId="77777777" w:rsidR="00DC66FB" w:rsidRPr="000A6CF6" w:rsidRDefault="00DC66FB" w:rsidP="00BE143C">
            <w:pPr>
              <w:pStyle w:val="Body"/>
              <w:rPr>
                <w:rFonts w:cs="Arial"/>
              </w:rPr>
            </w:pPr>
            <w:r w:rsidRPr="000A6CF6">
              <w:rPr>
                <w:rFonts w:cs="Arial"/>
                <w:color w:val="0D0D0D"/>
                <w:sz w:val="22"/>
                <w:szCs w:val="22"/>
                <w:u w:color="0D0D0D"/>
                <w:lang w:val="en-US"/>
              </w:rPr>
              <w:t>Band 9, Pay Point 35 - 41 [£31,634 – £37,383]</w:t>
            </w:r>
          </w:p>
        </w:tc>
      </w:tr>
      <w:tr w:rsidR="00DC66FB" w:rsidRPr="000A6CF6" w14:paraId="44FA67D6"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BC8A7FA" w14:textId="77777777" w:rsidR="00DC66FB" w:rsidRPr="000A6CF6" w:rsidRDefault="00DC66FB" w:rsidP="00BE143C">
            <w:pPr>
              <w:pStyle w:val="Body"/>
              <w:rPr>
                <w:rFonts w:cs="Arial"/>
              </w:rPr>
            </w:pPr>
            <w:r w:rsidRPr="000A6CF6">
              <w:rPr>
                <w:rFonts w:cs="Arial"/>
                <w:b/>
                <w:bCs/>
                <w:sz w:val="22"/>
                <w:szCs w:val="22"/>
                <w:lang w:val="en-US"/>
              </w:rPr>
              <w:t>Hours:</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BE11549" w14:textId="072A147B" w:rsidR="00DC66FB" w:rsidRPr="000A6CF6" w:rsidRDefault="00DC66FB" w:rsidP="00BE143C">
            <w:pPr>
              <w:pStyle w:val="Body"/>
              <w:rPr>
                <w:rFonts w:cs="Arial"/>
              </w:rPr>
            </w:pPr>
            <w:r w:rsidRPr="000A6CF6">
              <w:rPr>
                <w:rFonts w:cs="Arial"/>
                <w:sz w:val="22"/>
                <w:szCs w:val="22"/>
                <w:lang w:val="en-US"/>
              </w:rPr>
              <w:t xml:space="preserve">35 hours per week </w:t>
            </w:r>
            <w:r w:rsidR="00367576">
              <w:rPr>
                <w:rFonts w:cs="Arial"/>
                <w:sz w:val="22"/>
                <w:szCs w:val="22"/>
                <w:lang w:val="en-US"/>
              </w:rPr>
              <w:t>(part-time hours considered)</w:t>
            </w:r>
          </w:p>
        </w:tc>
      </w:tr>
      <w:tr w:rsidR="00DC66FB" w:rsidRPr="000A6CF6" w14:paraId="04C27ADF"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56E602C" w14:textId="77777777" w:rsidR="00DC66FB" w:rsidRPr="000A6CF6" w:rsidRDefault="00DC66FB" w:rsidP="00BE143C">
            <w:pPr>
              <w:pStyle w:val="Body"/>
              <w:rPr>
                <w:rFonts w:cs="Arial"/>
              </w:rPr>
            </w:pPr>
            <w:r w:rsidRPr="000A6CF6">
              <w:rPr>
                <w:rFonts w:cs="Arial"/>
                <w:b/>
                <w:bCs/>
                <w:sz w:val="22"/>
                <w:szCs w:val="22"/>
                <w:lang w:val="en-US"/>
              </w:rPr>
              <w:t>Location:</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066C5340" w14:textId="77777777" w:rsidR="00DC66FB" w:rsidRPr="000A6CF6" w:rsidRDefault="00DC66FB" w:rsidP="00BE143C">
            <w:pPr>
              <w:pStyle w:val="Body"/>
              <w:rPr>
                <w:rFonts w:cs="Arial"/>
              </w:rPr>
            </w:pPr>
            <w:r w:rsidRPr="000A6CF6">
              <w:rPr>
                <w:rFonts w:cs="Arial"/>
                <w:sz w:val="22"/>
                <w:szCs w:val="22"/>
                <w:lang w:val="en-US"/>
              </w:rPr>
              <w:t>Belfast</w:t>
            </w:r>
          </w:p>
        </w:tc>
      </w:tr>
      <w:tr w:rsidR="00DC66FB" w:rsidRPr="000A6CF6" w14:paraId="5D7EFCF8"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3F06E77" w14:textId="77777777" w:rsidR="00DC66FB" w:rsidRPr="000A6CF6" w:rsidRDefault="00DC66FB" w:rsidP="00BE143C">
            <w:pPr>
              <w:pStyle w:val="Body"/>
              <w:rPr>
                <w:rFonts w:cs="Arial"/>
              </w:rPr>
            </w:pPr>
            <w:r w:rsidRPr="000A6CF6">
              <w:rPr>
                <w:rFonts w:cs="Arial"/>
                <w:b/>
                <w:bCs/>
                <w:sz w:val="22"/>
                <w:szCs w:val="22"/>
                <w:lang w:val="en-US"/>
              </w:rPr>
              <w:t>Date: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9CAA093" w14:textId="4363F830" w:rsidR="00DC66FB" w:rsidRPr="000A6CF6" w:rsidRDefault="002644C8" w:rsidP="00BE143C">
            <w:pPr>
              <w:pStyle w:val="Body"/>
              <w:rPr>
                <w:rFonts w:cs="Arial"/>
              </w:rPr>
            </w:pPr>
            <w:r>
              <w:rPr>
                <w:rFonts w:cs="Arial"/>
                <w:sz w:val="22"/>
                <w:szCs w:val="22"/>
                <w:lang w:val="en-US"/>
              </w:rPr>
              <w:t>April</w:t>
            </w:r>
            <w:r w:rsidR="00DC66FB">
              <w:rPr>
                <w:rFonts w:cs="Arial"/>
                <w:sz w:val="22"/>
                <w:szCs w:val="22"/>
                <w:lang w:val="en-US"/>
              </w:rPr>
              <w:t xml:space="preserve"> 2023</w:t>
            </w:r>
          </w:p>
        </w:tc>
      </w:tr>
    </w:tbl>
    <w:p w14:paraId="6BBBA091" w14:textId="77777777" w:rsidR="00DC66FB" w:rsidRPr="000A6CF6" w:rsidRDefault="00DC66FB" w:rsidP="00DC66FB">
      <w:pPr>
        <w:pStyle w:val="Body"/>
        <w:rPr>
          <w:rFonts w:eastAsia="Calibri" w:cs="Arial"/>
          <w:sz w:val="22"/>
          <w:szCs w:val="22"/>
          <w:u w:val="single"/>
        </w:rPr>
      </w:pPr>
    </w:p>
    <w:p w14:paraId="7339603C" w14:textId="097601BF" w:rsidR="00DC66FB" w:rsidRDefault="00DC66FB" w:rsidP="00DC66FB">
      <w:pPr>
        <w:pStyle w:val="Body"/>
        <w:jc w:val="both"/>
        <w:rPr>
          <w:rFonts w:cs="Arial"/>
          <w:sz w:val="22"/>
          <w:szCs w:val="22"/>
          <w:lang w:val="en-US"/>
        </w:rPr>
      </w:pPr>
      <w:r w:rsidRPr="000A6CF6">
        <w:rPr>
          <w:rFonts w:cs="Arial"/>
          <w:sz w:val="22"/>
          <w:szCs w:val="22"/>
          <w:lang w:val="en-US"/>
        </w:rPr>
        <w:t>The Children’s Cancer Unit Charity are dedicated to helping fund the Children</w:t>
      </w:r>
      <w:r w:rsidRPr="000A6CF6">
        <w:rPr>
          <w:rFonts w:cs="Arial"/>
          <w:sz w:val="22"/>
          <w:szCs w:val="22"/>
          <w:rtl/>
        </w:rPr>
        <w:t>’</w:t>
      </w:r>
      <w:r w:rsidRPr="000A6CF6">
        <w:rPr>
          <w:rFonts w:cs="Arial"/>
          <w:sz w:val="22"/>
          <w:szCs w:val="22"/>
          <w:lang w:val="en-US"/>
        </w:rPr>
        <w:t xml:space="preserve">s Haematology and Cancer Unit in the Royal Belfast Hospital for Sick Children. </w:t>
      </w:r>
      <w:r w:rsidR="007B7813">
        <w:rPr>
          <w:rFonts w:cs="Arial"/>
          <w:sz w:val="22"/>
          <w:szCs w:val="22"/>
          <w:lang w:val="en-US"/>
        </w:rPr>
        <w:t>Our aim is to provide the medical team and staff at the Unit with the necessary resources, equipment and support to ensure</w:t>
      </w:r>
      <w:r w:rsidRPr="000A6CF6">
        <w:rPr>
          <w:rFonts w:cs="Arial"/>
          <w:sz w:val="22"/>
          <w:szCs w:val="22"/>
          <w:lang w:val="en-US"/>
        </w:rPr>
        <w:t xml:space="preserve"> that children affected by cancer in Northern Ireland </w:t>
      </w:r>
      <w:r w:rsidR="00DE0542">
        <w:rPr>
          <w:rFonts w:cs="Arial"/>
          <w:sz w:val="22"/>
          <w:szCs w:val="22"/>
          <w:lang w:val="en-US"/>
        </w:rPr>
        <w:t>have access to t</w:t>
      </w:r>
      <w:r w:rsidRPr="000A6CF6">
        <w:rPr>
          <w:rFonts w:cs="Arial"/>
          <w:sz w:val="22"/>
          <w:szCs w:val="22"/>
          <w:lang w:val="en-US"/>
        </w:rPr>
        <w:t xml:space="preserve">he best possible </w:t>
      </w:r>
      <w:r w:rsidR="00DE0542">
        <w:rPr>
          <w:rFonts w:cs="Arial"/>
          <w:sz w:val="22"/>
          <w:szCs w:val="22"/>
          <w:lang w:val="en-US"/>
        </w:rPr>
        <w:t>treatment and care.</w:t>
      </w:r>
    </w:p>
    <w:p w14:paraId="16969F10" w14:textId="44A4C9F6" w:rsidR="00DB76DF" w:rsidRDefault="00DB76DF" w:rsidP="00DC66FB">
      <w:pPr>
        <w:pStyle w:val="Body"/>
        <w:jc w:val="both"/>
        <w:rPr>
          <w:rFonts w:cs="Arial"/>
          <w:sz w:val="22"/>
          <w:szCs w:val="22"/>
          <w:lang w:val="en-US"/>
        </w:rPr>
      </w:pPr>
      <w:r>
        <w:rPr>
          <w:rFonts w:cs="Arial"/>
          <w:sz w:val="22"/>
          <w:szCs w:val="22"/>
          <w:lang w:val="en-US"/>
        </w:rPr>
        <w:br/>
        <w:t>We deliver support in a number of ways: by funding key roles in the Unit, as well as funding training and professional development for the department staff</w:t>
      </w:r>
      <w:r w:rsidR="00700DEF">
        <w:rPr>
          <w:rFonts w:cs="Arial"/>
          <w:sz w:val="22"/>
          <w:szCs w:val="22"/>
          <w:lang w:val="en-US"/>
        </w:rPr>
        <w:t>; by funding vital equipment and infrastructure to the Unit, such as adding 2 new rooms and funding the new ultrasound scanner for the Children’s Hospital</w:t>
      </w:r>
      <w:r w:rsidR="00730491">
        <w:rPr>
          <w:rFonts w:cs="Arial"/>
          <w:sz w:val="22"/>
          <w:szCs w:val="22"/>
          <w:lang w:val="en-US"/>
        </w:rPr>
        <w:t>;</w:t>
      </w:r>
      <w:r w:rsidR="00700DEF">
        <w:rPr>
          <w:rFonts w:cs="Arial"/>
          <w:sz w:val="22"/>
          <w:szCs w:val="22"/>
          <w:lang w:val="en-US"/>
        </w:rPr>
        <w:t xml:space="preserve"> and by providing </w:t>
      </w:r>
      <w:r w:rsidR="002600DB">
        <w:rPr>
          <w:rFonts w:cs="Arial"/>
          <w:sz w:val="22"/>
          <w:szCs w:val="22"/>
          <w:lang w:val="en-US"/>
        </w:rPr>
        <w:t xml:space="preserve">additional patient care and support, from </w:t>
      </w:r>
      <w:r w:rsidR="00730491">
        <w:rPr>
          <w:rFonts w:cs="Arial"/>
          <w:sz w:val="22"/>
          <w:szCs w:val="22"/>
          <w:lang w:val="en-US"/>
        </w:rPr>
        <w:t xml:space="preserve">treats and </w:t>
      </w:r>
      <w:r w:rsidR="00ED3384">
        <w:rPr>
          <w:rFonts w:cs="Arial"/>
          <w:sz w:val="22"/>
          <w:szCs w:val="22"/>
          <w:lang w:val="en-US"/>
        </w:rPr>
        <w:t>entertainments, to our Robotics programme</w:t>
      </w:r>
      <w:r w:rsidR="00DB46F2">
        <w:rPr>
          <w:rFonts w:cs="Arial"/>
          <w:sz w:val="22"/>
          <w:szCs w:val="22"/>
          <w:lang w:val="en-US"/>
        </w:rPr>
        <w:t>,</w:t>
      </w:r>
      <w:r w:rsidR="00ED3384">
        <w:rPr>
          <w:rFonts w:cs="Arial"/>
          <w:sz w:val="22"/>
          <w:szCs w:val="22"/>
          <w:lang w:val="en-US"/>
        </w:rPr>
        <w:t xml:space="preserve"> connecting children with their schools, and </w:t>
      </w:r>
      <w:r w:rsidR="00DB46F2">
        <w:rPr>
          <w:rFonts w:cs="Arial"/>
          <w:sz w:val="22"/>
          <w:szCs w:val="22"/>
          <w:lang w:val="en-US"/>
        </w:rPr>
        <w:t>support for families dealing with the additional pressures and costs that cancer can bring. All of these services are made possible through fundraising and donations.</w:t>
      </w:r>
    </w:p>
    <w:p w14:paraId="29B5F73B" w14:textId="778D8070" w:rsidR="00DC66FB" w:rsidRDefault="0096777B" w:rsidP="00DC66FB">
      <w:pPr>
        <w:pStyle w:val="Body"/>
        <w:jc w:val="both"/>
        <w:rPr>
          <w:rFonts w:cs="Arial"/>
          <w:sz w:val="22"/>
          <w:szCs w:val="22"/>
          <w:lang w:val="en-US"/>
        </w:rPr>
      </w:pPr>
      <w:r>
        <w:rPr>
          <w:noProof/>
          <w:bdr w:val="none" w:sz="0" w:space="0" w:color="auto"/>
        </w:rPr>
        <mc:AlternateContent>
          <mc:Choice Requires="wps">
            <w:drawing>
              <wp:anchor distT="0" distB="0" distL="114300" distR="114300" simplePos="0" relativeHeight="251659264" behindDoc="0" locked="0" layoutInCell="1" allowOverlap="1" wp14:anchorId="29AD4F70" wp14:editId="0CF6EA77">
                <wp:simplePos x="0" y="0"/>
                <wp:positionH relativeFrom="column">
                  <wp:posOffset>-31750</wp:posOffset>
                </wp:positionH>
                <wp:positionV relativeFrom="paragraph">
                  <wp:posOffset>153035</wp:posOffset>
                </wp:positionV>
                <wp:extent cx="5669280" cy="0"/>
                <wp:effectExtent l="15875" t="19685" r="2032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1F3D3" id="_x0000_t32" coordsize="21600,21600" o:spt="32" o:oned="t" path="m,l21600,21600e" filled="f">
                <v:path arrowok="t" fillok="f" o:connecttype="none"/>
                <o:lock v:ext="edit" shapetype="t"/>
              </v:shapetype>
              <v:shape id="AutoShape 2" o:spid="_x0000_s1026" type="#_x0000_t32" style="position:absolute;margin-left:-2.5pt;margin-top:12.05pt;width:44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" strokecolor="#00b0f0" strokeweight="2.25pt"/>
            </w:pict>
          </mc:Fallback>
        </mc:AlternateContent>
      </w:r>
    </w:p>
    <w:p w14:paraId="15336F23" w14:textId="44E7906F" w:rsidR="00DC66FB" w:rsidRDefault="00DC66FB" w:rsidP="00DC66FB">
      <w:pPr>
        <w:pStyle w:val="Heading"/>
        <w:keepNext/>
        <w:jc w:val="both"/>
        <w:rPr>
          <w:rFonts w:eastAsia="Calibri" w:cs="Arial"/>
          <w:b/>
          <w:bCs/>
          <w:sz w:val="22"/>
          <w:szCs w:val="22"/>
        </w:rPr>
      </w:pPr>
    </w:p>
    <w:p w14:paraId="029CCA5E" w14:textId="481705DF" w:rsidR="00DC66FB" w:rsidRPr="00DC66FB" w:rsidRDefault="00DC66FB" w:rsidP="00DC66FB">
      <w:pPr>
        <w:pStyle w:val="Body"/>
        <w:rPr>
          <w:b/>
          <w:bCs/>
        </w:rPr>
      </w:pPr>
      <w:r w:rsidRPr="00DC66FB">
        <w:rPr>
          <w:b/>
          <w:bCs/>
        </w:rPr>
        <w:t>ROLE OVERVIEW</w:t>
      </w:r>
    </w:p>
    <w:p w14:paraId="36492630" w14:textId="77777777" w:rsidR="00DC66FB" w:rsidRPr="00DC66FB" w:rsidRDefault="00DC66FB" w:rsidP="00DC66FB">
      <w:pPr>
        <w:pStyle w:val="Body"/>
      </w:pPr>
    </w:p>
    <w:p w14:paraId="713B5419" w14:textId="184CF5A9" w:rsidR="00DC66FB" w:rsidRPr="000A6CF6" w:rsidRDefault="00DC66FB" w:rsidP="00DC66FB">
      <w:pPr>
        <w:pStyle w:val="Body"/>
        <w:spacing w:after="200"/>
        <w:jc w:val="both"/>
        <w:rPr>
          <w:rFonts w:cs="Arial"/>
          <w:sz w:val="22"/>
          <w:szCs w:val="22"/>
        </w:rPr>
      </w:pPr>
      <w:r w:rsidRPr="000A6CF6">
        <w:rPr>
          <w:rFonts w:cs="Arial"/>
          <w:sz w:val="22"/>
          <w:szCs w:val="22"/>
          <w:lang w:val="en-US"/>
        </w:rPr>
        <w:t xml:space="preserve">He/she/they will lead The Children’s Cancer Unit Charity’s communications, public affairs, policy, research and parental engagement work, building effective working relationships with internal and external stakeholders. </w:t>
      </w:r>
    </w:p>
    <w:p w14:paraId="7288A85D" w14:textId="77777777" w:rsidR="006C7105" w:rsidRDefault="00DC66FB" w:rsidP="00DC66FB">
      <w:pPr>
        <w:pStyle w:val="Body"/>
        <w:spacing w:after="200"/>
        <w:jc w:val="both"/>
        <w:rPr>
          <w:rFonts w:cs="Arial"/>
          <w:sz w:val="22"/>
          <w:szCs w:val="22"/>
          <w:lang w:val="en-US"/>
        </w:rPr>
      </w:pPr>
      <w:r w:rsidRPr="000A6CF6">
        <w:rPr>
          <w:rFonts w:cs="Arial"/>
          <w:sz w:val="22"/>
          <w:szCs w:val="22"/>
          <w:lang w:val="en-US"/>
        </w:rPr>
        <w:t xml:space="preserve">Working closely with the CEO, he/she/they will lead, develop and deliver an effective communications strategy to help us increase the reach, profile, reputation and influence of the organisation. He/she/they will promote the work of The Children’s Cancer Unit Charity, raise awareness of childhood cancer and its effects on families, and influence improvements for children with cancer in Northern Ireland through excellent targeted media and communications activities, both proactive and reactive. </w:t>
      </w:r>
    </w:p>
    <w:p w14:paraId="5928ED57" w14:textId="64858D3F" w:rsidR="00DC66FB" w:rsidRPr="006C7105" w:rsidRDefault="00DC66FB" w:rsidP="00DC66FB">
      <w:pPr>
        <w:pStyle w:val="Body"/>
        <w:spacing w:after="200"/>
        <w:jc w:val="both"/>
        <w:rPr>
          <w:rFonts w:cs="Arial"/>
          <w:sz w:val="22"/>
          <w:szCs w:val="22"/>
          <w:lang w:val="en-US"/>
        </w:rPr>
      </w:pPr>
      <w:r w:rsidRPr="00DC66FB">
        <w:rPr>
          <w:rFonts w:cs="Arial"/>
          <w:b/>
          <w:bCs/>
          <w:lang w:val="en-US"/>
        </w:rPr>
        <w:lastRenderedPageBreak/>
        <w:t>MAIN DUTIES AND RESPONSIBILITIES</w:t>
      </w:r>
    </w:p>
    <w:p w14:paraId="7627149D" w14:textId="2EDBB20D" w:rsidR="00DC66FB" w:rsidRDefault="0096777B" w:rsidP="00DC66FB">
      <w:pPr>
        <w:pStyle w:val="Body"/>
        <w:spacing w:after="200"/>
        <w:jc w:val="both"/>
        <w:rPr>
          <w:rFonts w:cs="Arial"/>
          <w:sz w:val="22"/>
          <w:szCs w:val="22"/>
          <w:lang w:val="en-US"/>
        </w:rPr>
      </w:pPr>
      <w:r>
        <w:rPr>
          <w:rFonts w:cs="Arial"/>
          <w:noProof/>
          <w:sz w:val="22"/>
          <w:szCs w:val="22"/>
          <w:bdr w:val="none" w:sz="0" w:space="0" w:color="auto"/>
          <w:lang w:val="en-US"/>
        </w:rPr>
        <mc:AlternateContent>
          <mc:Choice Requires="wps">
            <w:drawing>
              <wp:anchor distT="0" distB="0" distL="114300" distR="114300" simplePos="0" relativeHeight="251660288" behindDoc="0" locked="0" layoutInCell="1" allowOverlap="1" wp14:anchorId="29AD4F70" wp14:editId="2849B619">
                <wp:simplePos x="0" y="0"/>
                <wp:positionH relativeFrom="column">
                  <wp:posOffset>17145</wp:posOffset>
                </wp:positionH>
                <wp:positionV relativeFrom="paragraph">
                  <wp:posOffset>74930</wp:posOffset>
                </wp:positionV>
                <wp:extent cx="5669280" cy="0"/>
                <wp:effectExtent l="17145" t="15240" r="19050"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FF006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1B92A" id="AutoShape 3" o:spid="_x0000_s1026" type="#_x0000_t32" style="position:absolute;margin-left:1.35pt;margin-top:5.9pt;width:44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" strokecolor="#f06" strokeweight="2.25pt"/>
            </w:pict>
          </mc:Fallback>
        </mc:AlternateContent>
      </w:r>
    </w:p>
    <w:p w14:paraId="34896482" w14:textId="7328CA74" w:rsidR="00DC66FB" w:rsidRDefault="00DC66FB" w:rsidP="00DC66FB">
      <w:pPr>
        <w:pStyle w:val="Body"/>
        <w:numPr>
          <w:ilvl w:val="0"/>
          <w:numId w:val="6"/>
        </w:numPr>
        <w:spacing w:after="200"/>
        <w:ind w:hanging="720"/>
        <w:jc w:val="both"/>
        <w:rPr>
          <w:rFonts w:cs="Arial"/>
          <w:b/>
          <w:bCs/>
          <w:u w:val="single"/>
          <w:lang w:val="en-US"/>
        </w:rPr>
      </w:pPr>
      <w:r w:rsidRPr="00DC66FB">
        <w:rPr>
          <w:rFonts w:cs="Arial"/>
          <w:b/>
          <w:bCs/>
          <w:u w:val="single"/>
          <w:lang w:val="en-US"/>
        </w:rPr>
        <w:t>Communication</w:t>
      </w:r>
      <w:r>
        <w:rPr>
          <w:rFonts w:cs="Arial"/>
          <w:b/>
          <w:bCs/>
          <w:u w:val="single"/>
          <w:lang w:val="en-US"/>
        </w:rPr>
        <w:t>s</w:t>
      </w:r>
    </w:p>
    <w:p w14:paraId="7EEBAA31" w14:textId="75169DDF" w:rsidR="00DC66FB" w:rsidRPr="0096777B" w:rsidRDefault="00DC66FB" w:rsidP="0096777B">
      <w:pPr>
        <w:pStyle w:val="ListParagraph"/>
        <w:numPr>
          <w:ilvl w:val="0"/>
          <w:numId w:val="11"/>
        </w:numPr>
        <w:rPr>
          <w:sz w:val="22"/>
          <w:szCs w:val="22"/>
        </w:rPr>
      </w:pPr>
      <w:r w:rsidRPr="0096777B">
        <w:rPr>
          <w:sz w:val="22"/>
          <w:szCs w:val="22"/>
        </w:rPr>
        <w:t>Lead the development and implementation of an effective communications strategy, to meet agreed targets and objectives.</w:t>
      </w:r>
    </w:p>
    <w:p w14:paraId="7FB36DD7" w14:textId="77777777" w:rsidR="0096777B" w:rsidRPr="0096777B" w:rsidRDefault="0096777B" w:rsidP="0096777B">
      <w:pPr>
        <w:rPr>
          <w:rFonts w:ascii="Arial" w:hAnsi="Arial" w:cs="Arial"/>
          <w:sz w:val="22"/>
          <w:szCs w:val="22"/>
        </w:rPr>
      </w:pPr>
    </w:p>
    <w:p w14:paraId="5632D677" w14:textId="74716120" w:rsidR="00DC66FB" w:rsidRPr="0096777B" w:rsidRDefault="00DC66FB" w:rsidP="0096777B">
      <w:pPr>
        <w:pStyle w:val="ListParagraph"/>
        <w:numPr>
          <w:ilvl w:val="0"/>
          <w:numId w:val="11"/>
        </w:numPr>
        <w:rPr>
          <w:sz w:val="22"/>
          <w:szCs w:val="22"/>
        </w:rPr>
      </w:pPr>
      <w:r w:rsidRPr="0096777B">
        <w:rPr>
          <w:sz w:val="22"/>
          <w:szCs w:val="22"/>
        </w:rPr>
        <w:t xml:space="preserve">Be responsible for the development of The Children’s Cancer Unit Charity's social media strategy, delivering content and managing user engagement including Facebook, LinkedIn, Twitter and Instagram. </w:t>
      </w:r>
    </w:p>
    <w:p w14:paraId="6FF4C665" w14:textId="77777777" w:rsidR="0096777B" w:rsidRDefault="0096777B" w:rsidP="0096777B">
      <w:pPr>
        <w:rPr>
          <w:rFonts w:ascii="Arial" w:hAnsi="Arial" w:cs="Arial"/>
          <w:sz w:val="22"/>
          <w:szCs w:val="22"/>
        </w:rPr>
      </w:pPr>
    </w:p>
    <w:p w14:paraId="6EF888E7" w14:textId="7B2906BF" w:rsidR="00DC66FB" w:rsidRPr="0096777B" w:rsidRDefault="00DC66FB" w:rsidP="0096777B">
      <w:pPr>
        <w:pStyle w:val="ListParagraph"/>
        <w:numPr>
          <w:ilvl w:val="0"/>
          <w:numId w:val="11"/>
        </w:numPr>
        <w:rPr>
          <w:sz w:val="22"/>
          <w:szCs w:val="22"/>
        </w:rPr>
      </w:pPr>
      <w:r w:rsidRPr="0096777B">
        <w:rPr>
          <w:sz w:val="22"/>
          <w:szCs w:val="22"/>
        </w:rPr>
        <w:t>Working closely with the Chief Executive, develop the key messages, tone and language of The Children’s Cancer Unit Charity.</w:t>
      </w:r>
    </w:p>
    <w:p w14:paraId="1777CFD8" w14:textId="6A6D5820" w:rsidR="00DC66FB" w:rsidRPr="00DC66FB" w:rsidRDefault="00DC66FB" w:rsidP="0096777B">
      <w:pPr>
        <w:pStyle w:val="ListParagraph"/>
        <w:widowControl/>
        <w:ind w:left="360"/>
        <w:rPr>
          <w:sz w:val="22"/>
          <w:szCs w:val="22"/>
        </w:rPr>
      </w:pPr>
    </w:p>
    <w:p w14:paraId="1B6E698D" w14:textId="3687CF87" w:rsidR="00DC66FB" w:rsidRPr="0096777B" w:rsidRDefault="00DC66FB" w:rsidP="0096777B">
      <w:pPr>
        <w:pStyle w:val="ListParagraph"/>
        <w:numPr>
          <w:ilvl w:val="0"/>
          <w:numId w:val="11"/>
        </w:numPr>
        <w:rPr>
          <w:sz w:val="22"/>
          <w:szCs w:val="22"/>
        </w:rPr>
      </w:pPr>
      <w:r w:rsidRPr="0096777B">
        <w:rPr>
          <w:sz w:val="22"/>
          <w:szCs w:val="22"/>
        </w:rPr>
        <w:t xml:space="preserve">Develop </w:t>
      </w:r>
      <w:r w:rsidR="00A66DE3">
        <w:rPr>
          <w:sz w:val="22"/>
          <w:szCs w:val="22"/>
        </w:rPr>
        <w:t xml:space="preserve">and </w:t>
      </w:r>
      <w:r w:rsidRPr="0096777B">
        <w:rPr>
          <w:sz w:val="22"/>
          <w:szCs w:val="22"/>
        </w:rPr>
        <w:t>deliver proactive media activities to raise the profile of The Children’s Cancer Unit Charity in all relevant regional, print, online social media and other outlets, in terms of need, of services and to support fundraising activity.</w:t>
      </w:r>
    </w:p>
    <w:p w14:paraId="75D419EA" w14:textId="77777777" w:rsidR="00DC66FB" w:rsidRPr="00DC66FB" w:rsidRDefault="00DC66FB" w:rsidP="0096777B">
      <w:pPr>
        <w:pStyle w:val="ListParagraph"/>
        <w:widowControl/>
        <w:rPr>
          <w:sz w:val="22"/>
          <w:szCs w:val="22"/>
        </w:rPr>
      </w:pPr>
    </w:p>
    <w:p w14:paraId="5E6F9E67" w14:textId="7761BA90" w:rsidR="00DC66FB" w:rsidRDefault="00DC66FB" w:rsidP="0096777B">
      <w:pPr>
        <w:pStyle w:val="ListParagraph"/>
        <w:numPr>
          <w:ilvl w:val="0"/>
          <w:numId w:val="11"/>
        </w:numPr>
        <w:rPr>
          <w:sz w:val="22"/>
          <w:szCs w:val="22"/>
        </w:rPr>
      </w:pPr>
      <w:r w:rsidRPr="0096777B">
        <w:rPr>
          <w:sz w:val="22"/>
          <w:szCs w:val="22"/>
        </w:rPr>
        <w:t xml:space="preserve">Build and maintain relationships with relevant media contacts and other external stakeholders to inform and strengthen The Children’s Cancer Unit Charity’s media activity and profile. </w:t>
      </w:r>
    </w:p>
    <w:p w14:paraId="3AD62FF8" w14:textId="77777777" w:rsidR="00A66DE3" w:rsidRPr="00A66DE3" w:rsidRDefault="00A66DE3" w:rsidP="00A66DE3">
      <w:pPr>
        <w:pStyle w:val="ListParagraph"/>
        <w:rPr>
          <w:sz w:val="22"/>
          <w:szCs w:val="22"/>
        </w:rPr>
      </w:pPr>
    </w:p>
    <w:p w14:paraId="4B5945C3" w14:textId="512A1B2F" w:rsidR="00A66DE3" w:rsidRPr="0096777B" w:rsidRDefault="00A66DE3" w:rsidP="0096777B">
      <w:pPr>
        <w:pStyle w:val="ListParagraph"/>
        <w:numPr>
          <w:ilvl w:val="0"/>
          <w:numId w:val="11"/>
        </w:numPr>
        <w:rPr>
          <w:sz w:val="22"/>
          <w:szCs w:val="22"/>
        </w:rPr>
      </w:pPr>
      <w:r>
        <w:rPr>
          <w:sz w:val="22"/>
          <w:szCs w:val="22"/>
        </w:rPr>
        <w:t>Build and maintain relationships with</w:t>
      </w:r>
      <w:r w:rsidR="00126B42">
        <w:rPr>
          <w:sz w:val="22"/>
          <w:szCs w:val="22"/>
        </w:rPr>
        <w:t xml:space="preserve"> staff in the Children’s Haematology Unit to inform and strengthen The Children’s Cancer Unit Charity’s </w:t>
      </w:r>
      <w:r w:rsidR="00537441">
        <w:rPr>
          <w:sz w:val="22"/>
          <w:szCs w:val="22"/>
        </w:rPr>
        <w:t>key messages and communications.</w:t>
      </w:r>
      <w:r w:rsidR="00126B42">
        <w:rPr>
          <w:sz w:val="22"/>
          <w:szCs w:val="22"/>
        </w:rPr>
        <w:t xml:space="preserve"> </w:t>
      </w:r>
    </w:p>
    <w:p w14:paraId="7B1CAB48" w14:textId="77777777" w:rsidR="00DC66FB" w:rsidRPr="00DC66FB" w:rsidRDefault="00DC66FB" w:rsidP="0096777B">
      <w:pPr>
        <w:rPr>
          <w:rFonts w:ascii="Arial" w:hAnsi="Arial" w:cs="Arial"/>
          <w:sz w:val="22"/>
          <w:szCs w:val="22"/>
        </w:rPr>
      </w:pPr>
    </w:p>
    <w:p w14:paraId="15E3EF81" w14:textId="56985188" w:rsidR="00DC66FB" w:rsidRPr="0096777B" w:rsidRDefault="00DC66FB" w:rsidP="0096777B">
      <w:pPr>
        <w:pStyle w:val="ListParagraph"/>
        <w:numPr>
          <w:ilvl w:val="0"/>
          <w:numId w:val="11"/>
        </w:numPr>
        <w:rPr>
          <w:sz w:val="22"/>
          <w:szCs w:val="22"/>
        </w:rPr>
      </w:pPr>
      <w:r w:rsidRPr="0096777B">
        <w:rPr>
          <w:sz w:val="22"/>
          <w:szCs w:val="22"/>
        </w:rPr>
        <w:t>Undertake regular and rigorous evaluations and analysis of communications activities to</w:t>
      </w:r>
      <w:r w:rsidR="0096777B" w:rsidRPr="0096777B">
        <w:rPr>
          <w:sz w:val="22"/>
          <w:szCs w:val="22"/>
        </w:rPr>
        <w:t xml:space="preserve"> </w:t>
      </w:r>
      <w:r w:rsidRPr="0096777B">
        <w:rPr>
          <w:sz w:val="22"/>
          <w:szCs w:val="22"/>
        </w:rPr>
        <w:t>inform future planning and to ensure that The Children’s Cancer Unit Charity learns from its</w:t>
      </w:r>
      <w:r w:rsidR="0096777B" w:rsidRPr="0096777B">
        <w:rPr>
          <w:sz w:val="22"/>
          <w:szCs w:val="22"/>
        </w:rPr>
        <w:t xml:space="preserve"> </w:t>
      </w:r>
      <w:r w:rsidRPr="0096777B">
        <w:rPr>
          <w:sz w:val="22"/>
          <w:szCs w:val="22"/>
        </w:rPr>
        <w:t>mistakes</w:t>
      </w:r>
      <w:r w:rsidR="00537441">
        <w:rPr>
          <w:sz w:val="22"/>
          <w:szCs w:val="22"/>
        </w:rPr>
        <w:t xml:space="preserve"> </w:t>
      </w:r>
      <w:r w:rsidRPr="0096777B">
        <w:rPr>
          <w:sz w:val="22"/>
          <w:szCs w:val="22"/>
        </w:rPr>
        <w:t>and builds on its successes.</w:t>
      </w:r>
    </w:p>
    <w:p w14:paraId="6467F590" w14:textId="77777777" w:rsidR="00DC66FB" w:rsidRPr="00DC66FB" w:rsidRDefault="00DC66FB" w:rsidP="0096777B">
      <w:pPr>
        <w:pStyle w:val="ListParagraph"/>
        <w:rPr>
          <w:color w:val="FF0000"/>
          <w:sz w:val="22"/>
          <w:szCs w:val="22"/>
        </w:rPr>
      </w:pPr>
    </w:p>
    <w:p w14:paraId="03447D04" w14:textId="52499C2B" w:rsidR="00DC66FB" w:rsidRPr="0096777B" w:rsidRDefault="00DC66FB" w:rsidP="0096777B">
      <w:pPr>
        <w:pStyle w:val="Body"/>
        <w:numPr>
          <w:ilvl w:val="0"/>
          <w:numId w:val="11"/>
        </w:numPr>
        <w:rPr>
          <w:rFonts w:cs="Arial"/>
          <w:color w:val="auto"/>
          <w:sz w:val="22"/>
          <w:szCs w:val="22"/>
        </w:rPr>
      </w:pPr>
      <w:r w:rsidRPr="0096777B">
        <w:rPr>
          <w:rFonts w:cs="Arial"/>
          <w:color w:val="auto"/>
          <w:sz w:val="22"/>
          <w:szCs w:val="22"/>
          <w:lang w:val="en-US"/>
        </w:rPr>
        <w:t>Ensure the effective management of all data relating to communications activity, to support</w:t>
      </w:r>
      <w:r w:rsidR="0096777B" w:rsidRPr="0096777B">
        <w:rPr>
          <w:rFonts w:cs="Arial"/>
          <w:color w:val="auto"/>
          <w:sz w:val="22"/>
          <w:szCs w:val="22"/>
          <w:lang w:val="en-US"/>
        </w:rPr>
        <w:t xml:space="preserve"> </w:t>
      </w:r>
      <w:r w:rsidRPr="0096777B">
        <w:rPr>
          <w:rFonts w:cs="Arial"/>
          <w:color w:val="auto"/>
          <w:sz w:val="22"/>
          <w:szCs w:val="22"/>
          <w:lang w:val="en-US"/>
        </w:rPr>
        <w:t xml:space="preserve">all donor care and fundraising, and to ensure the CRM is sufficiently robust to meet the growing demands of the organisation. </w:t>
      </w:r>
    </w:p>
    <w:p w14:paraId="757CC4E9" w14:textId="77777777" w:rsidR="00DC66FB" w:rsidRPr="00DC66FB" w:rsidRDefault="00DC66FB" w:rsidP="0096777B">
      <w:pPr>
        <w:pStyle w:val="Body"/>
        <w:rPr>
          <w:rFonts w:cs="Arial"/>
          <w:color w:val="auto"/>
          <w:sz w:val="22"/>
          <w:szCs w:val="22"/>
        </w:rPr>
      </w:pPr>
    </w:p>
    <w:p w14:paraId="4E9B2345" w14:textId="23F342E5" w:rsidR="00DC66FB" w:rsidRPr="00DC66FB" w:rsidRDefault="00DC66FB" w:rsidP="0096777B">
      <w:pPr>
        <w:pStyle w:val="Body"/>
        <w:widowControl/>
        <w:numPr>
          <w:ilvl w:val="0"/>
          <w:numId w:val="11"/>
        </w:numPr>
        <w:rPr>
          <w:rFonts w:cs="Arial"/>
          <w:color w:val="auto"/>
          <w:sz w:val="22"/>
          <w:szCs w:val="22"/>
        </w:rPr>
      </w:pPr>
      <w:r w:rsidRPr="00DC66FB">
        <w:rPr>
          <w:rFonts w:cs="Arial"/>
          <w:color w:val="auto"/>
          <w:sz w:val="22"/>
          <w:szCs w:val="22"/>
          <w:lang w:val="en-US"/>
        </w:rPr>
        <w:t>Act as an advocate for The Children’s Cancer Unit Charity specifically with funders and</w:t>
      </w:r>
      <w:r w:rsidR="0096777B">
        <w:rPr>
          <w:rFonts w:cs="Arial"/>
          <w:color w:val="auto"/>
          <w:sz w:val="22"/>
          <w:szCs w:val="22"/>
          <w:lang w:val="en-US"/>
        </w:rPr>
        <w:t xml:space="preserve"> </w:t>
      </w:r>
      <w:r w:rsidRPr="00DC66FB">
        <w:rPr>
          <w:rFonts w:cs="Arial"/>
          <w:color w:val="auto"/>
          <w:sz w:val="22"/>
          <w:szCs w:val="22"/>
          <w:lang w:val="en-US"/>
        </w:rPr>
        <w:t xml:space="preserve">supporters of all kinds (corporates, trusts, individuals, community) </w:t>
      </w:r>
    </w:p>
    <w:p w14:paraId="30A4EBF4" w14:textId="77777777" w:rsidR="00DC66FB" w:rsidRPr="00DC66FB" w:rsidRDefault="00DC66FB" w:rsidP="0096777B">
      <w:pPr>
        <w:pStyle w:val="ListParagraph"/>
        <w:rPr>
          <w:color w:val="FF0000"/>
          <w:sz w:val="22"/>
          <w:szCs w:val="22"/>
        </w:rPr>
      </w:pPr>
    </w:p>
    <w:p w14:paraId="7FDAA87A" w14:textId="2D7F764B" w:rsidR="00DC66FB" w:rsidRPr="0096777B" w:rsidRDefault="00DC66FB" w:rsidP="00DC66FB">
      <w:pPr>
        <w:pStyle w:val="Body"/>
        <w:widowControl/>
        <w:numPr>
          <w:ilvl w:val="0"/>
          <w:numId w:val="11"/>
        </w:numPr>
        <w:rPr>
          <w:rFonts w:cs="Arial"/>
          <w:color w:val="auto"/>
          <w:sz w:val="22"/>
          <w:szCs w:val="22"/>
        </w:rPr>
      </w:pPr>
      <w:r w:rsidRPr="00DC66FB">
        <w:rPr>
          <w:rFonts w:cs="Arial"/>
          <w:color w:val="auto"/>
          <w:sz w:val="22"/>
          <w:szCs w:val="22"/>
          <w:lang w:val="en-US"/>
        </w:rPr>
        <w:t>Keep up to date with developments within the voluntary and community sectors in NI,</w:t>
      </w:r>
      <w:r w:rsidR="0096777B">
        <w:rPr>
          <w:rFonts w:cs="Arial"/>
          <w:color w:val="auto"/>
          <w:sz w:val="22"/>
          <w:szCs w:val="22"/>
          <w:lang w:val="en-US"/>
        </w:rPr>
        <w:t xml:space="preserve"> </w:t>
      </w:r>
      <w:r w:rsidRPr="00DC66FB">
        <w:rPr>
          <w:rFonts w:cs="Arial"/>
          <w:color w:val="auto"/>
          <w:sz w:val="22"/>
          <w:szCs w:val="22"/>
          <w:lang w:val="en-US"/>
        </w:rPr>
        <w:t>UK, and internationally to spot trends, potential opportunities and threats.</w:t>
      </w:r>
    </w:p>
    <w:p w14:paraId="163F2C12" w14:textId="77777777" w:rsidR="00DC66FB" w:rsidRPr="00DC66FB" w:rsidRDefault="00DC66FB" w:rsidP="00DC66FB">
      <w:pPr>
        <w:pStyle w:val="Body"/>
        <w:spacing w:after="200"/>
        <w:jc w:val="both"/>
        <w:rPr>
          <w:rFonts w:cs="Arial"/>
          <w:b/>
          <w:bCs/>
          <w:u w:val="single"/>
          <w:lang w:val="en-US"/>
        </w:rPr>
      </w:pPr>
    </w:p>
    <w:p w14:paraId="08CE2677" w14:textId="4A2E4638" w:rsidR="0096777B" w:rsidRDefault="0096777B" w:rsidP="0096777B">
      <w:pPr>
        <w:pStyle w:val="Body"/>
        <w:numPr>
          <w:ilvl w:val="0"/>
          <w:numId w:val="6"/>
        </w:numPr>
        <w:spacing w:after="200"/>
        <w:ind w:hanging="720"/>
        <w:jc w:val="both"/>
        <w:rPr>
          <w:rFonts w:cs="Arial"/>
          <w:b/>
          <w:bCs/>
          <w:u w:val="single"/>
          <w:lang w:val="en-US"/>
        </w:rPr>
      </w:pPr>
      <w:r>
        <w:rPr>
          <w:rFonts w:cs="Arial"/>
          <w:b/>
          <w:bCs/>
          <w:u w:val="single"/>
          <w:lang w:val="en-US"/>
        </w:rPr>
        <w:t xml:space="preserve">Marketing </w:t>
      </w:r>
    </w:p>
    <w:p w14:paraId="510F8CAF" w14:textId="77777777" w:rsidR="0096777B" w:rsidRPr="0096777B" w:rsidRDefault="0096777B" w:rsidP="0096777B">
      <w:pPr>
        <w:pStyle w:val="ListParagraph"/>
        <w:numPr>
          <w:ilvl w:val="0"/>
          <w:numId w:val="13"/>
        </w:numPr>
        <w:jc w:val="both"/>
        <w:rPr>
          <w:sz w:val="22"/>
          <w:szCs w:val="22"/>
        </w:rPr>
      </w:pPr>
      <w:r w:rsidRPr="0096777B">
        <w:rPr>
          <w:sz w:val="22"/>
          <w:szCs w:val="22"/>
        </w:rPr>
        <w:t>Ensure effective marketing plans and budgets are developed for all Children’s Cancer Unit Charity events and campaigns, in line with acceptable levels of return on investment.</w:t>
      </w:r>
    </w:p>
    <w:p w14:paraId="5C94FC4D" w14:textId="77777777" w:rsidR="0096777B" w:rsidRPr="0096777B" w:rsidRDefault="0096777B" w:rsidP="0096777B">
      <w:pPr>
        <w:jc w:val="both"/>
        <w:rPr>
          <w:rFonts w:ascii="Arial" w:hAnsi="Arial" w:cs="Arial"/>
          <w:color w:val="FF0000"/>
          <w:sz w:val="22"/>
          <w:szCs w:val="22"/>
        </w:rPr>
      </w:pPr>
    </w:p>
    <w:p w14:paraId="5A9FF0EF" w14:textId="6C88EC75" w:rsidR="0096777B" w:rsidRPr="0096777B" w:rsidRDefault="0096777B" w:rsidP="0096777B">
      <w:pPr>
        <w:pStyle w:val="ListParagraph"/>
        <w:numPr>
          <w:ilvl w:val="0"/>
          <w:numId w:val="13"/>
        </w:numPr>
        <w:spacing w:after="200"/>
        <w:jc w:val="both"/>
        <w:rPr>
          <w:sz w:val="22"/>
          <w:szCs w:val="22"/>
        </w:rPr>
      </w:pPr>
      <w:r w:rsidRPr="0096777B">
        <w:rPr>
          <w:sz w:val="22"/>
          <w:szCs w:val="22"/>
        </w:rPr>
        <w:t>Working closely alongside the Fundraising Manager and Chief Executive to develop tools to support an agreed set of priority campaigns/activities across general public, fundraising supporters and service users.</w:t>
      </w:r>
    </w:p>
    <w:p w14:paraId="44EAEE4B" w14:textId="01A7745F" w:rsidR="0096777B" w:rsidRPr="0096777B" w:rsidRDefault="009E2BB3" w:rsidP="0096777B">
      <w:pPr>
        <w:pStyle w:val="ListParagraph"/>
        <w:numPr>
          <w:ilvl w:val="0"/>
          <w:numId w:val="13"/>
        </w:numPr>
        <w:spacing w:after="200"/>
        <w:jc w:val="both"/>
        <w:rPr>
          <w:sz w:val="22"/>
          <w:szCs w:val="22"/>
        </w:rPr>
      </w:pPr>
      <w:r>
        <w:rPr>
          <w:sz w:val="22"/>
          <w:szCs w:val="22"/>
        </w:rPr>
        <w:t>Wo</w:t>
      </w:r>
      <w:r w:rsidR="0096777B" w:rsidRPr="0096777B">
        <w:rPr>
          <w:sz w:val="22"/>
          <w:szCs w:val="22"/>
        </w:rPr>
        <w:t>rk closely and manage relationships with 3</w:t>
      </w:r>
      <w:r w:rsidR="0096777B" w:rsidRPr="0096777B">
        <w:rPr>
          <w:sz w:val="22"/>
          <w:szCs w:val="22"/>
          <w:vertAlign w:val="superscript"/>
        </w:rPr>
        <w:t>rd</w:t>
      </w:r>
      <w:r w:rsidR="0096777B" w:rsidRPr="0096777B">
        <w:rPr>
          <w:sz w:val="22"/>
          <w:szCs w:val="22"/>
        </w:rPr>
        <w:t xml:space="preserve"> parties eg. </w:t>
      </w:r>
      <w:r w:rsidR="0096777B">
        <w:rPr>
          <w:sz w:val="22"/>
          <w:szCs w:val="22"/>
        </w:rPr>
        <w:t>w</w:t>
      </w:r>
      <w:r w:rsidR="0096777B" w:rsidRPr="0096777B">
        <w:rPr>
          <w:sz w:val="22"/>
          <w:szCs w:val="22"/>
        </w:rPr>
        <w:t>ebsite, design, print suppliers.</w:t>
      </w:r>
    </w:p>
    <w:p w14:paraId="03C49B8D" w14:textId="48CE33C6" w:rsidR="0096777B" w:rsidRPr="0096777B" w:rsidRDefault="009E2BB3" w:rsidP="0096777B">
      <w:pPr>
        <w:pStyle w:val="ListParagraph"/>
        <w:numPr>
          <w:ilvl w:val="0"/>
          <w:numId w:val="13"/>
        </w:numPr>
        <w:spacing w:after="200"/>
        <w:jc w:val="both"/>
        <w:rPr>
          <w:sz w:val="22"/>
          <w:szCs w:val="22"/>
        </w:rPr>
      </w:pPr>
      <w:r>
        <w:rPr>
          <w:sz w:val="22"/>
          <w:szCs w:val="22"/>
        </w:rPr>
        <w:lastRenderedPageBreak/>
        <w:t>Work</w:t>
      </w:r>
      <w:r w:rsidR="0096777B" w:rsidRPr="0096777B">
        <w:rPr>
          <w:sz w:val="22"/>
          <w:szCs w:val="22"/>
        </w:rPr>
        <w:t xml:space="preserve"> closely with the Fundraising Manager to develop and deliver a donor development strategy, building long-term relationships with supporters to increase life-time value. </w:t>
      </w:r>
    </w:p>
    <w:p w14:paraId="28901DB5" w14:textId="5C35F821" w:rsidR="0096777B" w:rsidRPr="0096777B" w:rsidRDefault="009E2BB3" w:rsidP="0096777B">
      <w:pPr>
        <w:pStyle w:val="ListParagraph"/>
        <w:numPr>
          <w:ilvl w:val="0"/>
          <w:numId w:val="13"/>
        </w:numPr>
        <w:spacing w:after="200"/>
        <w:jc w:val="both"/>
        <w:rPr>
          <w:sz w:val="22"/>
          <w:szCs w:val="22"/>
        </w:rPr>
      </w:pPr>
      <w:r>
        <w:rPr>
          <w:sz w:val="22"/>
          <w:szCs w:val="22"/>
        </w:rPr>
        <w:t>Take</w:t>
      </w:r>
      <w:r w:rsidR="0096777B" w:rsidRPr="0096777B">
        <w:rPr>
          <w:sz w:val="22"/>
          <w:szCs w:val="22"/>
        </w:rPr>
        <w:t xml:space="preserve"> ownership of developing and maintaining The Children’s Cancer Unit Charity website to provide suitable information for all relevant stakeholders.</w:t>
      </w:r>
    </w:p>
    <w:p w14:paraId="27D5F24B" w14:textId="5AB3358F" w:rsidR="006C7105" w:rsidRPr="00E948D4" w:rsidRDefault="0096777B" w:rsidP="006C7105">
      <w:pPr>
        <w:pStyle w:val="ListParagraph"/>
        <w:numPr>
          <w:ilvl w:val="0"/>
          <w:numId w:val="13"/>
        </w:numPr>
        <w:spacing w:after="200"/>
        <w:jc w:val="both"/>
        <w:rPr>
          <w:rFonts w:eastAsia="Arial Unicode MS"/>
          <w:b/>
          <w:bCs/>
          <w:u w:val="single"/>
        </w:rPr>
      </w:pPr>
      <w:r w:rsidRPr="006C7105">
        <w:rPr>
          <w:sz w:val="22"/>
          <w:szCs w:val="22"/>
        </w:rPr>
        <w:t>Ensure that all marketing and communications activities comply with internal and external policies, procedures and legislation, including health and safety, risk management, HR, finance, administration, data protection and regulatory frameworks as well as best practice.</w:t>
      </w:r>
    </w:p>
    <w:p w14:paraId="1E29719B" w14:textId="77777777" w:rsidR="00E948D4" w:rsidRPr="00E948D4" w:rsidRDefault="00E948D4" w:rsidP="00E948D4">
      <w:pPr>
        <w:pStyle w:val="ListParagraph"/>
        <w:spacing w:after="200"/>
        <w:jc w:val="both"/>
        <w:rPr>
          <w:rFonts w:eastAsia="Arial Unicode MS"/>
          <w:b/>
          <w:bCs/>
          <w:u w:val="single"/>
        </w:rPr>
      </w:pPr>
    </w:p>
    <w:p w14:paraId="075A32F3" w14:textId="7064F149" w:rsidR="0096777B" w:rsidRDefault="0096777B" w:rsidP="0096777B">
      <w:pPr>
        <w:pStyle w:val="Body"/>
        <w:numPr>
          <w:ilvl w:val="0"/>
          <w:numId w:val="6"/>
        </w:numPr>
        <w:spacing w:after="200"/>
        <w:ind w:hanging="720"/>
        <w:jc w:val="both"/>
        <w:rPr>
          <w:rFonts w:cs="Arial"/>
          <w:b/>
          <w:bCs/>
          <w:u w:val="single"/>
          <w:lang w:val="en-US"/>
        </w:rPr>
      </w:pPr>
      <w:r>
        <w:rPr>
          <w:rFonts w:cs="Arial"/>
          <w:b/>
          <w:bCs/>
          <w:u w:val="single"/>
          <w:lang w:val="en-US"/>
        </w:rPr>
        <w:t>Policy</w:t>
      </w:r>
    </w:p>
    <w:p w14:paraId="26B13BD3" w14:textId="1280A98A" w:rsidR="0096777B" w:rsidRPr="0096777B" w:rsidRDefault="00E14763" w:rsidP="0096777B">
      <w:pPr>
        <w:pStyle w:val="ListParagraph"/>
        <w:numPr>
          <w:ilvl w:val="0"/>
          <w:numId w:val="14"/>
        </w:numPr>
        <w:jc w:val="both"/>
        <w:rPr>
          <w:sz w:val="22"/>
          <w:szCs w:val="22"/>
        </w:rPr>
      </w:pPr>
      <w:r>
        <w:rPr>
          <w:sz w:val="22"/>
          <w:szCs w:val="22"/>
        </w:rPr>
        <w:t>W</w:t>
      </w:r>
      <w:r w:rsidR="0096777B" w:rsidRPr="0096777B">
        <w:rPr>
          <w:sz w:val="22"/>
          <w:szCs w:val="22"/>
        </w:rPr>
        <w:t>ork closely with the Chief Executive to develop Organisational Strategy.</w:t>
      </w:r>
    </w:p>
    <w:p w14:paraId="3105333D" w14:textId="77777777" w:rsidR="0096777B" w:rsidRPr="0096777B" w:rsidRDefault="0096777B" w:rsidP="0096777B">
      <w:pPr>
        <w:jc w:val="both"/>
        <w:rPr>
          <w:rFonts w:ascii="Arial" w:hAnsi="Arial" w:cs="Arial"/>
          <w:sz w:val="22"/>
          <w:szCs w:val="22"/>
        </w:rPr>
      </w:pPr>
    </w:p>
    <w:p w14:paraId="50D0D556" w14:textId="41B545AA" w:rsidR="0096777B" w:rsidRPr="0096777B" w:rsidRDefault="00E14763" w:rsidP="0096777B">
      <w:pPr>
        <w:pStyle w:val="ListParagraph"/>
        <w:numPr>
          <w:ilvl w:val="0"/>
          <w:numId w:val="14"/>
        </w:numPr>
        <w:jc w:val="both"/>
        <w:rPr>
          <w:sz w:val="22"/>
          <w:szCs w:val="22"/>
        </w:rPr>
      </w:pPr>
      <w:r>
        <w:rPr>
          <w:sz w:val="22"/>
          <w:szCs w:val="22"/>
        </w:rPr>
        <w:t>Develop</w:t>
      </w:r>
      <w:r w:rsidR="0096777B" w:rsidRPr="0096777B">
        <w:rPr>
          <w:sz w:val="22"/>
          <w:szCs w:val="22"/>
        </w:rPr>
        <w:t xml:space="preserve"> strategic partnerships and build strong professional links with external stakeholders (organisations, individuals, politicians and their staff, committee members, public servants across relevant Government Departments and other agencies) to build the profile of The Children’s Cancer Unit Charity. </w:t>
      </w:r>
    </w:p>
    <w:p w14:paraId="0116C104" w14:textId="77777777" w:rsidR="0096777B" w:rsidRPr="0096777B" w:rsidRDefault="0096777B" w:rsidP="0096777B">
      <w:pPr>
        <w:jc w:val="both"/>
        <w:rPr>
          <w:rFonts w:ascii="Arial" w:hAnsi="Arial" w:cs="Arial"/>
          <w:sz w:val="22"/>
          <w:szCs w:val="22"/>
        </w:rPr>
      </w:pPr>
    </w:p>
    <w:p w14:paraId="51B59D0B" w14:textId="7A268835" w:rsidR="0096777B" w:rsidRPr="0096777B" w:rsidRDefault="00E14763" w:rsidP="0096777B">
      <w:pPr>
        <w:pStyle w:val="ListParagraph"/>
        <w:numPr>
          <w:ilvl w:val="0"/>
          <w:numId w:val="14"/>
        </w:numPr>
        <w:jc w:val="both"/>
        <w:rPr>
          <w:sz w:val="22"/>
          <w:szCs w:val="22"/>
        </w:rPr>
      </w:pPr>
      <w:r>
        <w:rPr>
          <w:sz w:val="22"/>
          <w:szCs w:val="22"/>
        </w:rPr>
        <w:t>Seek</w:t>
      </w:r>
      <w:r w:rsidR="0096777B" w:rsidRPr="0096777B">
        <w:rPr>
          <w:sz w:val="22"/>
          <w:szCs w:val="22"/>
        </w:rPr>
        <w:t xml:space="preserve"> to influence key decision makers to inform policy and practice in relation to children’s cancer services across Northern Ireland. </w:t>
      </w:r>
    </w:p>
    <w:p w14:paraId="0C8CA33C" w14:textId="77777777" w:rsidR="0096777B" w:rsidRPr="0096777B" w:rsidRDefault="0096777B" w:rsidP="0096777B">
      <w:pPr>
        <w:jc w:val="both"/>
        <w:rPr>
          <w:rFonts w:ascii="Arial" w:hAnsi="Arial" w:cs="Arial"/>
          <w:sz w:val="22"/>
          <w:szCs w:val="22"/>
        </w:rPr>
      </w:pPr>
    </w:p>
    <w:p w14:paraId="747EDA6A" w14:textId="58E2B6D3" w:rsidR="0096777B" w:rsidRPr="0096777B" w:rsidRDefault="0096777B" w:rsidP="0096777B">
      <w:pPr>
        <w:pStyle w:val="ListParagraph"/>
        <w:numPr>
          <w:ilvl w:val="0"/>
          <w:numId w:val="14"/>
        </w:numPr>
        <w:jc w:val="both"/>
        <w:rPr>
          <w:sz w:val="22"/>
          <w:szCs w:val="22"/>
        </w:rPr>
      </w:pPr>
      <w:r w:rsidRPr="0096777B">
        <w:rPr>
          <w:sz w:val="22"/>
          <w:szCs w:val="22"/>
        </w:rPr>
        <w:t xml:space="preserve">Develop and produce relevant policy position statements and policy influencing documents and take responsibility for specific policy projects including consultation responses. </w:t>
      </w:r>
    </w:p>
    <w:p w14:paraId="2038452E" w14:textId="77777777" w:rsidR="0096777B" w:rsidRPr="0096777B" w:rsidRDefault="0096777B" w:rsidP="0096777B">
      <w:pPr>
        <w:jc w:val="both"/>
        <w:rPr>
          <w:rFonts w:ascii="Arial" w:hAnsi="Arial" w:cs="Arial"/>
          <w:sz w:val="22"/>
          <w:szCs w:val="22"/>
        </w:rPr>
      </w:pPr>
    </w:p>
    <w:p w14:paraId="26CF8DA1" w14:textId="52A0B389" w:rsidR="0096777B" w:rsidRDefault="00E14763" w:rsidP="0096777B">
      <w:pPr>
        <w:pStyle w:val="ListParagraph"/>
        <w:numPr>
          <w:ilvl w:val="0"/>
          <w:numId w:val="14"/>
        </w:numPr>
        <w:jc w:val="both"/>
        <w:rPr>
          <w:sz w:val="22"/>
          <w:szCs w:val="22"/>
        </w:rPr>
      </w:pPr>
      <w:r>
        <w:rPr>
          <w:sz w:val="22"/>
          <w:szCs w:val="22"/>
        </w:rPr>
        <w:t>Work</w:t>
      </w:r>
      <w:r w:rsidR="0096777B" w:rsidRPr="0096777B">
        <w:rPr>
          <w:sz w:val="22"/>
          <w:szCs w:val="22"/>
        </w:rPr>
        <w:t xml:space="preserve"> closely with the Chief Executive to plan and support the development of robust and relevant research projects within agreed timescales and resource allocation.</w:t>
      </w:r>
    </w:p>
    <w:p w14:paraId="60117077" w14:textId="77777777" w:rsidR="00E14763" w:rsidRPr="00E14763" w:rsidRDefault="00E14763" w:rsidP="00E14763">
      <w:pPr>
        <w:pStyle w:val="ListParagraph"/>
        <w:rPr>
          <w:sz w:val="22"/>
          <w:szCs w:val="22"/>
        </w:rPr>
      </w:pPr>
    </w:p>
    <w:p w14:paraId="4A05EAE7" w14:textId="2EB48D91" w:rsidR="00E14763" w:rsidRPr="0096777B" w:rsidRDefault="00E14763" w:rsidP="0096777B">
      <w:pPr>
        <w:pStyle w:val="ListParagraph"/>
        <w:numPr>
          <w:ilvl w:val="0"/>
          <w:numId w:val="14"/>
        </w:numPr>
        <w:jc w:val="both"/>
        <w:rPr>
          <w:sz w:val="22"/>
          <w:szCs w:val="22"/>
        </w:rPr>
      </w:pPr>
      <w:r>
        <w:rPr>
          <w:sz w:val="22"/>
          <w:szCs w:val="22"/>
        </w:rPr>
        <w:t xml:space="preserve">Working with the Chief Executive and Board of Trustees to </w:t>
      </w:r>
      <w:r w:rsidR="00B109F2">
        <w:rPr>
          <w:sz w:val="22"/>
          <w:szCs w:val="22"/>
        </w:rPr>
        <w:t>develop a</w:t>
      </w:r>
      <w:r w:rsidR="00EA45DF">
        <w:rPr>
          <w:sz w:val="22"/>
          <w:szCs w:val="22"/>
        </w:rPr>
        <w:t xml:space="preserve"> Children’s Cancer Unit Charity</w:t>
      </w:r>
      <w:r w:rsidR="00B109F2">
        <w:rPr>
          <w:sz w:val="22"/>
          <w:szCs w:val="22"/>
        </w:rPr>
        <w:t xml:space="preserve"> Parent Forum.</w:t>
      </w:r>
    </w:p>
    <w:p w14:paraId="5657CCE0" w14:textId="77777777" w:rsidR="0096777B" w:rsidRPr="0096777B" w:rsidRDefault="0096777B" w:rsidP="0096777B">
      <w:pPr>
        <w:jc w:val="both"/>
        <w:rPr>
          <w:rFonts w:ascii="Arial" w:hAnsi="Arial" w:cs="Arial"/>
          <w:sz w:val="22"/>
          <w:szCs w:val="22"/>
        </w:rPr>
      </w:pPr>
    </w:p>
    <w:p w14:paraId="0459E3DF" w14:textId="0DE9DD90" w:rsidR="0096777B" w:rsidRPr="0096777B" w:rsidRDefault="0096777B" w:rsidP="0096777B">
      <w:pPr>
        <w:pStyle w:val="ListParagraph"/>
        <w:numPr>
          <w:ilvl w:val="0"/>
          <w:numId w:val="14"/>
        </w:numPr>
        <w:jc w:val="both"/>
        <w:rPr>
          <w:sz w:val="22"/>
          <w:szCs w:val="22"/>
        </w:rPr>
      </w:pPr>
      <w:r w:rsidRPr="0096777B">
        <w:rPr>
          <w:sz w:val="22"/>
          <w:szCs w:val="22"/>
        </w:rPr>
        <w:t>To plan and prepare relevant documents / presentations for internal and external audiences including response to media enquiries.</w:t>
      </w:r>
    </w:p>
    <w:p w14:paraId="4CA901E1" w14:textId="77777777" w:rsidR="0096777B" w:rsidRDefault="0096777B" w:rsidP="0096777B">
      <w:pPr>
        <w:pStyle w:val="Body"/>
        <w:spacing w:after="200"/>
        <w:jc w:val="both"/>
        <w:rPr>
          <w:rFonts w:cs="Arial"/>
          <w:b/>
          <w:bCs/>
          <w:u w:val="single"/>
          <w:lang w:val="en-US"/>
        </w:rPr>
      </w:pPr>
    </w:p>
    <w:p w14:paraId="60BFD55C" w14:textId="77777777" w:rsidR="0096777B" w:rsidRPr="00DC66FB" w:rsidRDefault="0096777B" w:rsidP="0096777B">
      <w:pPr>
        <w:pStyle w:val="Body"/>
        <w:spacing w:after="200"/>
        <w:jc w:val="both"/>
        <w:rPr>
          <w:rFonts w:cs="Arial"/>
          <w:b/>
          <w:bCs/>
          <w:u w:val="single"/>
          <w:lang w:val="en-US"/>
        </w:rPr>
      </w:pPr>
    </w:p>
    <w:p w14:paraId="3A6915CB" w14:textId="3DCBCBC0" w:rsidR="0096777B" w:rsidRDefault="0096777B" w:rsidP="0096777B">
      <w:pPr>
        <w:pStyle w:val="Body"/>
        <w:numPr>
          <w:ilvl w:val="0"/>
          <w:numId w:val="6"/>
        </w:numPr>
        <w:spacing w:after="200"/>
        <w:ind w:hanging="720"/>
        <w:jc w:val="both"/>
        <w:rPr>
          <w:rFonts w:cs="Arial"/>
          <w:b/>
          <w:bCs/>
          <w:u w:val="single"/>
          <w:lang w:val="en-US"/>
        </w:rPr>
      </w:pPr>
      <w:r>
        <w:rPr>
          <w:rFonts w:cs="Arial"/>
          <w:b/>
          <w:bCs/>
          <w:u w:val="single"/>
          <w:lang w:val="en-US"/>
        </w:rPr>
        <w:t>General Duties</w:t>
      </w:r>
    </w:p>
    <w:p w14:paraId="655F1A15" w14:textId="77777777" w:rsidR="0096777B" w:rsidRPr="0096777B" w:rsidRDefault="0096777B" w:rsidP="0096777B">
      <w:pPr>
        <w:pStyle w:val="ListParagraph"/>
        <w:numPr>
          <w:ilvl w:val="0"/>
          <w:numId w:val="17"/>
        </w:numPr>
        <w:jc w:val="both"/>
        <w:rPr>
          <w:sz w:val="22"/>
          <w:szCs w:val="22"/>
        </w:rPr>
      </w:pPr>
      <w:r w:rsidRPr="0096777B">
        <w:rPr>
          <w:sz w:val="22"/>
          <w:szCs w:val="22"/>
        </w:rPr>
        <w:t>To attend regular team meetings</w:t>
      </w:r>
    </w:p>
    <w:p w14:paraId="0C788B06" w14:textId="77777777" w:rsidR="0096777B" w:rsidRPr="000A6CF6" w:rsidRDefault="0096777B" w:rsidP="0096777B">
      <w:pPr>
        <w:pStyle w:val="Body"/>
        <w:jc w:val="both"/>
        <w:rPr>
          <w:rFonts w:cs="Arial"/>
          <w:sz w:val="22"/>
          <w:szCs w:val="22"/>
        </w:rPr>
      </w:pPr>
    </w:p>
    <w:p w14:paraId="077A252C" w14:textId="48C9BD17" w:rsidR="0096777B" w:rsidRPr="0096777B" w:rsidRDefault="0096777B" w:rsidP="0096777B">
      <w:pPr>
        <w:pStyle w:val="ListParagraph"/>
        <w:numPr>
          <w:ilvl w:val="0"/>
          <w:numId w:val="17"/>
        </w:numPr>
        <w:jc w:val="both"/>
        <w:rPr>
          <w:sz w:val="22"/>
          <w:szCs w:val="22"/>
        </w:rPr>
      </w:pPr>
      <w:r w:rsidRPr="0096777B">
        <w:rPr>
          <w:sz w:val="22"/>
          <w:szCs w:val="22"/>
        </w:rPr>
        <w:t xml:space="preserve">To represent The Children’s Cancer Unit Charity as directed by the Chief Executive. </w:t>
      </w:r>
    </w:p>
    <w:p w14:paraId="73F0C11A" w14:textId="77777777" w:rsidR="0096777B" w:rsidRPr="000A6CF6" w:rsidRDefault="0096777B" w:rsidP="0096777B">
      <w:pPr>
        <w:pStyle w:val="ListParagraph"/>
        <w:jc w:val="both"/>
        <w:rPr>
          <w:sz w:val="22"/>
          <w:szCs w:val="22"/>
        </w:rPr>
      </w:pPr>
    </w:p>
    <w:p w14:paraId="762D0485" w14:textId="7F699066" w:rsidR="0096777B" w:rsidRPr="0096777B" w:rsidRDefault="0096777B" w:rsidP="0096777B">
      <w:pPr>
        <w:pStyle w:val="ListParagraph"/>
        <w:numPr>
          <w:ilvl w:val="0"/>
          <w:numId w:val="17"/>
        </w:numPr>
        <w:jc w:val="both"/>
        <w:rPr>
          <w:sz w:val="22"/>
          <w:szCs w:val="22"/>
        </w:rPr>
      </w:pPr>
      <w:r w:rsidRPr="0096777B">
        <w:rPr>
          <w:sz w:val="22"/>
          <w:szCs w:val="22"/>
        </w:rPr>
        <w:t>To be available for ongoing professional development/training opportunities</w:t>
      </w:r>
    </w:p>
    <w:p w14:paraId="381348BF" w14:textId="77777777" w:rsidR="0096777B" w:rsidRPr="0006203E" w:rsidRDefault="0096777B" w:rsidP="0096777B">
      <w:pPr>
        <w:pStyle w:val="ListParagraph"/>
        <w:rPr>
          <w:color w:val="FF0000"/>
          <w:sz w:val="22"/>
          <w:szCs w:val="22"/>
        </w:rPr>
      </w:pPr>
    </w:p>
    <w:p w14:paraId="56DA868D" w14:textId="57018033" w:rsidR="0096777B" w:rsidRPr="0096777B" w:rsidRDefault="0096777B" w:rsidP="0096777B">
      <w:pPr>
        <w:pStyle w:val="ListParagraph"/>
        <w:numPr>
          <w:ilvl w:val="0"/>
          <w:numId w:val="17"/>
        </w:numPr>
        <w:jc w:val="both"/>
        <w:rPr>
          <w:sz w:val="22"/>
          <w:szCs w:val="22"/>
        </w:rPr>
      </w:pPr>
      <w:r w:rsidRPr="0096777B">
        <w:rPr>
          <w:sz w:val="22"/>
          <w:szCs w:val="22"/>
        </w:rPr>
        <w:t xml:space="preserve">Maintain a positive working environment, acting as a positive role model to promote   team working, respect, innovation and excellence and encouraging cross-team working. </w:t>
      </w:r>
    </w:p>
    <w:p w14:paraId="1868ADC9" w14:textId="77777777" w:rsidR="0096777B" w:rsidRPr="000A6CF6" w:rsidRDefault="0096777B" w:rsidP="0096777B">
      <w:pPr>
        <w:pStyle w:val="ListParagraph"/>
        <w:jc w:val="both"/>
        <w:rPr>
          <w:sz w:val="22"/>
          <w:szCs w:val="22"/>
        </w:rPr>
      </w:pPr>
    </w:p>
    <w:p w14:paraId="02DFB457" w14:textId="564EB647" w:rsidR="0096777B" w:rsidRPr="0096777B" w:rsidRDefault="0096777B" w:rsidP="0096777B">
      <w:pPr>
        <w:pStyle w:val="ListParagraph"/>
        <w:numPr>
          <w:ilvl w:val="0"/>
          <w:numId w:val="17"/>
        </w:numPr>
        <w:jc w:val="both"/>
        <w:rPr>
          <w:sz w:val="22"/>
          <w:szCs w:val="22"/>
        </w:rPr>
      </w:pPr>
      <w:r w:rsidRPr="0096777B">
        <w:rPr>
          <w:sz w:val="22"/>
          <w:szCs w:val="22"/>
        </w:rPr>
        <w:t>To be available for planning, review, support and appraisal meetings</w:t>
      </w:r>
    </w:p>
    <w:p w14:paraId="5B16298C" w14:textId="77777777" w:rsidR="0096777B" w:rsidRPr="000A6CF6" w:rsidRDefault="0096777B" w:rsidP="0096777B">
      <w:pPr>
        <w:pStyle w:val="ListParagraph"/>
        <w:jc w:val="both"/>
        <w:rPr>
          <w:sz w:val="22"/>
          <w:szCs w:val="22"/>
        </w:rPr>
      </w:pPr>
    </w:p>
    <w:p w14:paraId="7C44C5B0" w14:textId="6FA00EFF" w:rsidR="0096777B" w:rsidRPr="0096777B" w:rsidRDefault="0096777B" w:rsidP="0096777B">
      <w:pPr>
        <w:pStyle w:val="ListParagraph"/>
        <w:numPr>
          <w:ilvl w:val="0"/>
          <w:numId w:val="17"/>
        </w:numPr>
        <w:jc w:val="both"/>
        <w:rPr>
          <w:sz w:val="22"/>
          <w:szCs w:val="22"/>
        </w:rPr>
      </w:pPr>
      <w:r w:rsidRPr="0096777B">
        <w:rPr>
          <w:sz w:val="22"/>
          <w:szCs w:val="22"/>
        </w:rPr>
        <w:t>To perform any other reasonable duties and specific projects as assigned by management to contribute to the overall aims of The Children’s Cancer Unit Charity.</w:t>
      </w:r>
    </w:p>
    <w:p w14:paraId="7560DC02" w14:textId="77777777" w:rsidR="0096777B" w:rsidRPr="000A6CF6" w:rsidRDefault="0096777B" w:rsidP="0096777B">
      <w:pPr>
        <w:pStyle w:val="ListParagraph"/>
        <w:rPr>
          <w:sz w:val="22"/>
          <w:szCs w:val="22"/>
        </w:rPr>
      </w:pPr>
    </w:p>
    <w:p w14:paraId="1FE5284C" w14:textId="6A6C511C" w:rsidR="0096777B" w:rsidRDefault="0096777B" w:rsidP="0096777B">
      <w:pPr>
        <w:pStyle w:val="ListParagraph"/>
        <w:numPr>
          <w:ilvl w:val="0"/>
          <w:numId w:val="17"/>
        </w:numPr>
        <w:jc w:val="both"/>
        <w:rPr>
          <w:sz w:val="22"/>
          <w:szCs w:val="22"/>
        </w:rPr>
      </w:pPr>
      <w:r w:rsidRPr="0096777B">
        <w:rPr>
          <w:sz w:val="22"/>
          <w:szCs w:val="22"/>
        </w:rPr>
        <w:t>To comply with all Children’s Cancer Unit Charity Policies, Procedure, guidelines and current legislative requirements.</w:t>
      </w:r>
    </w:p>
    <w:p w14:paraId="2A9EBFFD" w14:textId="77777777" w:rsidR="00E948D4" w:rsidRPr="00E948D4" w:rsidRDefault="00E948D4" w:rsidP="00E948D4">
      <w:pPr>
        <w:pStyle w:val="ListParagraph"/>
        <w:rPr>
          <w:sz w:val="22"/>
          <w:szCs w:val="22"/>
        </w:rPr>
      </w:pPr>
    </w:p>
    <w:p w14:paraId="670E4CA2" w14:textId="77777777" w:rsidR="00E948D4" w:rsidRDefault="00E948D4" w:rsidP="00E948D4">
      <w:pPr>
        <w:jc w:val="both"/>
        <w:rPr>
          <w:sz w:val="22"/>
          <w:szCs w:val="22"/>
        </w:rPr>
      </w:pPr>
    </w:p>
    <w:p w14:paraId="403558C3" w14:textId="77777777" w:rsidR="00E948D4" w:rsidRDefault="00E948D4" w:rsidP="00E948D4">
      <w:pPr>
        <w:jc w:val="both"/>
        <w:rPr>
          <w:sz w:val="22"/>
          <w:szCs w:val="22"/>
        </w:rPr>
      </w:pPr>
    </w:p>
    <w:p w14:paraId="2AF2D286" w14:textId="77777777" w:rsidR="00E948D4" w:rsidRDefault="00E948D4" w:rsidP="00E948D4">
      <w:pPr>
        <w:jc w:val="both"/>
        <w:rPr>
          <w:sz w:val="22"/>
          <w:szCs w:val="22"/>
        </w:rPr>
      </w:pPr>
    </w:p>
    <w:p w14:paraId="03222EC1" w14:textId="77777777" w:rsidR="00E948D4" w:rsidRDefault="00E948D4" w:rsidP="00E948D4">
      <w:pPr>
        <w:jc w:val="both"/>
        <w:rPr>
          <w:sz w:val="22"/>
          <w:szCs w:val="22"/>
        </w:rPr>
      </w:pPr>
    </w:p>
    <w:p w14:paraId="2A0D1A84" w14:textId="77777777" w:rsidR="00E948D4" w:rsidRDefault="00E948D4" w:rsidP="00E948D4">
      <w:pPr>
        <w:jc w:val="both"/>
        <w:rPr>
          <w:sz w:val="22"/>
          <w:szCs w:val="22"/>
        </w:rPr>
      </w:pPr>
    </w:p>
    <w:p w14:paraId="60E36CE5" w14:textId="77777777" w:rsidR="00E948D4" w:rsidRDefault="00E948D4" w:rsidP="00E948D4">
      <w:pPr>
        <w:jc w:val="both"/>
        <w:rPr>
          <w:sz w:val="22"/>
          <w:szCs w:val="22"/>
        </w:rPr>
      </w:pPr>
    </w:p>
    <w:p w14:paraId="0C62271A" w14:textId="77777777" w:rsidR="00E948D4" w:rsidRDefault="00E948D4" w:rsidP="00E948D4">
      <w:pPr>
        <w:jc w:val="both"/>
        <w:rPr>
          <w:sz w:val="22"/>
          <w:szCs w:val="22"/>
        </w:rPr>
      </w:pPr>
    </w:p>
    <w:p w14:paraId="31BC8E39" w14:textId="77777777" w:rsidR="00E948D4" w:rsidRDefault="00E948D4" w:rsidP="00E948D4">
      <w:pPr>
        <w:jc w:val="both"/>
        <w:rPr>
          <w:sz w:val="22"/>
          <w:szCs w:val="22"/>
        </w:rPr>
      </w:pPr>
    </w:p>
    <w:p w14:paraId="520E0520" w14:textId="77777777" w:rsidR="00E948D4" w:rsidRDefault="00E948D4" w:rsidP="00E948D4">
      <w:pPr>
        <w:jc w:val="both"/>
        <w:rPr>
          <w:sz w:val="22"/>
          <w:szCs w:val="22"/>
        </w:rPr>
      </w:pPr>
    </w:p>
    <w:p w14:paraId="136785FF" w14:textId="77777777" w:rsidR="00E948D4" w:rsidRDefault="00E948D4" w:rsidP="00E948D4">
      <w:pPr>
        <w:jc w:val="both"/>
        <w:rPr>
          <w:sz w:val="22"/>
          <w:szCs w:val="22"/>
        </w:rPr>
      </w:pPr>
    </w:p>
    <w:p w14:paraId="71964441" w14:textId="77777777" w:rsidR="00E948D4" w:rsidRDefault="00E948D4" w:rsidP="00E948D4">
      <w:pPr>
        <w:jc w:val="both"/>
        <w:rPr>
          <w:sz w:val="22"/>
          <w:szCs w:val="22"/>
        </w:rPr>
      </w:pPr>
    </w:p>
    <w:p w14:paraId="2B4ACC17" w14:textId="77777777" w:rsidR="00E948D4" w:rsidRDefault="00E948D4" w:rsidP="00E948D4">
      <w:pPr>
        <w:jc w:val="both"/>
        <w:rPr>
          <w:sz w:val="22"/>
          <w:szCs w:val="22"/>
        </w:rPr>
      </w:pPr>
    </w:p>
    <w:p w14:paraId="454ABB96" w14:textId="77777777" w:rsidR="00E948D4" w:rsidRDefault="00E948D4" w:rsidP="00E948D4">
      <w:pPr>
        <w:jc w:val="both"/>
        <w:rPr>
          <w:sz w:val="22"/>
          <w:szCs w:val="22"/>
        </w:rPr>
      </w:pPr>
    </w:p>
    <w:p w14:paraId="4EBE1E91" w14:textId="77777777" w:rsidR="00E948D4" w:rsidRDefault="00E948D4" w:rsidP="00E948D4">
      <w:pPr>
        <w:jc w:val="both"/>
        <w:rPr>
          <w:sz w:val="22"/>
          <w:szCs w:val="22"/>
        </w:rPr>
      </w:pPr>
    </w:p>
    <w:p w14:paraId="2B27DF36" w14:textId="77777777" w:rsidR="00E948D4" w:rsidRDefault="00E948D4" w:rsidP="00E948D4">
      <w:pPr>
        <w:jc w:val="both"/>
        <w:rPr>
          <w:sz w:val="22"/>
          <w:szCs w:val="22"/>
        </w:rPr>
      </w:pPr>
    </w:p>
    <w:p w14:paraId="3E999363" w14:textId="77777777" w:rsidR="00E948D4" w:rsidRDefault="00E948D4" w:rsidP="00E948D4">
      <w:pPr>
        <w:jc w:val="both"/>
        <w:rPr>
          <w:sz w:val="22"/>
          <w:szCs w:val="22"/>
        </w:rPr>
      </w:pPr>
    </w:p>
    <w:p w14:paraId="430B08A2" w14:textId="77777777" w:rsidR="00E948D4" w:rsidRDefault="00E948D4" w:rsidP="00E948D4">
      <w:pPr>
        <w:jc w:val="both"/>
        <w:rPr>
          <w:sz w:val="22"/>
          <w:szCs w:val="22"/>
        </w:rPr>
      </w:pPr>
    </w:p>
    <w:p w14:paraId="392954AA" w14:textId="77777777" w:rsidR="00E948D4" w:rsidRDefault="00E948D4" w:rsidP="00E948D4">
      <w:pPr>
        <w:jc w:val="both"/>
        <w:rPr>
          <w:sz w:val="22"/>
          <w:szCs w:val="22"/>
        </w:rPr>
      </w:pPr>
    </w:p>
    <w:p w14:paraId="39DB8E9E" w14:textId="77777777" w:rsidR="00E948D4" w:rsidRDefault="00E948D4" w:rsidP="00E948D4">
      <w:pPr>
        <w:jc w:val="both"/>
        <w:rPr>
          <w:sz w:val="22"/>
          <w:szCs w:val="22"/>
        </w:rPr>
      </w:pPr>
    </w:p>
    <w:p w14:paraId="56B5374D" w14:textId="77777777" w:rsidR="00E948D4" w:rsidRDefault="00E948D4" w:rsidP="00E948D4">
      <w:pPr>
        <w:jc w:val="both"/>
        <w:rPr>
          <w:sz w:val="22"/>
          <w:szCs w:val="22"/>
        </w:rPr>
      </w:pPr>
    </w:p>
    <w:p w14:paraId="798BB87F" w14:textId="77777777" w:rsidR="00E948D4" w:rsidRDefault="00E948D4" w:rsidP="00E948D4">
      <w:pPr>
        <w:jc w:val="both"/>
        <w:rPr>
          <w:sz w:val="22"/>
          <w:szCs w:val="22"/>
        </w:rPr>
      </w:pPr>
    </w:p>
    <w:p w14:paraId="14E2A209" w14:textId="77777777" w:rsidR="00E948D4" w:rsidRDefault="00E948D4" w:rsidP="00E948D4">
      <w:pPr>
        <w:jc w:val="both"/>
        <w:rPr>
          <w:sz w:val="22"/>
          <w:szCs w:val="22"/>
        </w:rPr>
      </w:pPr>
    </w:p>
    <w:p w14:paraId="1A82EE55" w14:textId="77777777" w:rsidR="00E948D4" w:rsidRDefault="00E948D4" w:rsidP="00E948D4">
      <w:pPr>
        <w:jc w:val="both"/>
        <w:rPr>
          <w:sz w:val="22"/>
          <w:szCs w:val="22"/>
        </w:rPr>
      </w:pPr>
    </w:p>
    <w:p w14:paraId="4B324C6A" w14:textId="77777777" w:rsidR="00E948D4" w:rsidRDefault="00E948D4" w:rsidP="00E948D4">
      <w:pPr>
        <w:jc w:val="both"/>
        <w:rPr>
          <w:sz w:val="22"/>
          <w:szCs w:val="22"/>
        </w:rPr>
      </w:pPr>
    </w:p>
    <w:p w14:paraId="184E688B" w14:textId="77777777" w:rsidR="00E948D4" w:rsidRDefault="00E948D4" w:rsidP="00E948D4">
      <w:pPr>
        <w:jc w:val="both"/>
        <w:rPr>
          <w:sz w:val="22"/>
          <w:szCs w:val="22"/>
        </w:rPr>
      </w:pPr>
    </w:p>
    <w:p w14:paraId="0134CFF6" w14:textId="77777777" w:rsidR="00E948D4" w:rsidRDefault="00E948D4" w:rsidP="00E948D4">
      <w:pPr>
        <w:jc w:val="both"/>
        <w:rPr>
          <w:sz w:val="22"/>
          <w:szCs w:val="22"/>
        </w:rPr>
      </w:pPr>
    </w:p>
    <w:p w14:paraId="3611DB94" w14:textId="77777777" w:rsidR="00E948D4" w:rsidRDefault="00E948D4" w:rsidP="00E948D4">
      <w:pPr>
        <w:jc w:val="both"/>
        <w:rPr>
          <w:sz w:val="22"/>
          <w:szCs w:val="22"/>
        </w:rPr>
      </w:pPr>
    </w:p>
    <w:p w14:paraId="2D5A1AFF" w14:textId="77777777" w:rsidR="00E948D4" w:rsidRDefault="00E948D4" w:rsidP="00E948D4">
      <w:pPr>
        <w:jc w:val="both"/>
        <w:rPr>
          <w:sz w:val="22"/>
          <w:szCs w:val="22"/>
        </w:rPr>
      </w:pPr>
    </w:p>
    <w:p w14:paraId="164487C8" w14:textId="77777777" w:rsidR="00E948D4" w:rsidRDefault="00E948D4" w:rsidP="00E948D4">
      <w:pPr>
        <w:jc w:val="both"/>
        <w:rPr>
          <w:sz w:val="22"/>
          <w:szCs w:val="22"/>
        </w:rPr>
      </w:pPr>
    </w:p>
    <w:p w14:paraId="1E0608D5" w14:textId="77777777" w:rsidR="00E948D4" w:rsidRDefault="00E948D4" w:rsidP="00E948D4">
      <w:pPr>
        <w:jc w:val="both"/>
        <w:rPr>
          <w:sz w:val="22"/>
          <w:szCs w:val="22"/>
        </w:rPr>
      </w:pPr>
    </w:p>
    <w:p w14:paraId="1BC2AB78" w14:textId="77777777" w:rsidR="00E948D4" w:rsidRDefault="00E948D4" w:rsidP="00E948D4">
      <w:pPr>
        <w:jc w:val="both"/>
        <w:rPr>
          <w:sz w:val="22"/>
          <w:szCs w:val="22"/>
        </w:rPr>
      </w:pPr>
    </w:p>
    <w:p w14:paraId="1FD87116" w14:textId="77777777" w:rsidR="00E948D4" w:rsidRDefault="00E948D4" w:rsidP="00E948D4">
      <w:pPr>
        <w:jc w:val="both"/>
        <w:rPr>
          <w:sz w:val="22"/>
          <w:szCs w:val="22"/>
        </w:rPr>
      </w:pPr>
    </w:p>
    <w:p w14:paraId="6FE8F26E" w14:textId="77777777" w:rsidR="00E948D4" w:rsidRDefault="00E948D4" w:rsidP="00E948D4">
      <w:pPr>
        <w:jc w:val="both"/>
        <w:rPr>
          <w:sz w:val="22"/>
          <w:szCs w:val="22"/>
        </w:rPr>
      </w:pPr>
    </w:p>
    <w:p w14:paraId="388B0FFE" w14:textId="77777777" w:rsidR="00E948D4" w:rsidRDefault="00E948D4" w:rsidP="00E948D4">
      <w:pPr>
        <w:jc w:val="both"/>
        <w:rPr>
          <w:sz w:val="22"/>
          <w:szCs w:val="22"/>
        </w:rPr>
      </w:pPr>
    </w:p>
    <w:p w14:paraId="4AEFDA52" w14:textId="77777777" w:rsidR="00E948D4" w:rsidRDefault="00E948D4" w:rsidP="00E948D4">
      <w:pPr>
        <w:jc w:val="both"/>
        <w:rPr>
          <w:sz w:val="22"/>
          <w:szCs w:val="22"/>
        </w:rPr>
      </w:pPr>
    </w:p>
    <w:p w14:paraId="3E247A04" w14:textId="77777777" w:rsidR="00E948D4" w:rsidRDefault="00E948D4" w:rsidP="00E948D4">
      <w:pPr>
        <w:jc w:val="both"/>
        <w:rPr>
          <w:sz w:val="22"/>
          <w:szCs w:val="22"/>
        </w:rPr>
      </w:pPr>
    </w:p>
    <w:p w14:paraId="2AF0F4DF" w14:textId="77777777" w:rsidR="00E948D4" w:rsidRDefault="00E948D4" w:rsidP="00E948D4">
      <w:pPr>
        <w:jc w:val="both"/>
        <w:rPr>
          <w:sz w:val="22"/>
          <w:szCs w:val="22"/>
        </w:rPr>
      </w:pPr>
    </w:p>
    <w:p w14:paraId="7CE6ED37" w14:textId="77777777" w:rsidR="00E948D4" w:rsidRDefault="00E948D4" w:rsidP="00E948D4">
      <w:pPr>
        <w:jc w:val="both"/>
        <w:rPr>
          <w:sz w:val="22"/>
          <w:szCs w:val="22"/>
        </w:rPr>
      </w:pPr>
    </w:p>
    <w:p w14:paraId="77741868" w14:textId="77777777" w:rsidR="00E948D4" w:rsidRDefault="00E948D4" w:rsidP="00E948D4">
      <w:pPr>
        <w:jc w:val="both"/>
        <w:rPr>
          <w:sz w:val="22"/>
          <w:szCs w:val="22"/>
        </w:rPr>
      </w:pPr>
    </w:p>
    <w:p w14:paraId="1BF31E77" w14:textId="77777777" w:rsidR="00E948D4" w:rsidRDefault="00E948D4" w:rsidP="00E948D4">
      <w:pPr>
        <w:jc w:val="both"/>
        <w:rPr>
          <w:sz w:val="22"/>
          <w:szCs w:val="22"/>
        </w:rPr>
      </w:pPr>
    </w:p>
    <w:p w14:paraId="4F43FE3E" w14:textId="77777777" w:rsidR="00E948D4" w:rsidRDefault="00E948D4" w:rsidP="00E948D4">
      <w:pPr>
        <w:jc w:val="both"/>
        <w:rPr>
          <w:sz w:val="22"/>
          <w:szCs w:val="22"/>
        </w:rPr>
      </w:pPr>
    </w:p>
    <w:p w14:paraId="2E7A0B88" w14:textId="77777777" w:rsidR="00E948D4" w:rsidRDefault="00E948D4" w:rsidP="00E948D4">
      <w:pPr>
        <w:jc w:val="both"/>
        <w:rPr>
          <w:sz w:val="22"/>
          <w:szCs w:val="22"/>
        </w:rPr>
      </w:pPr>
    </w:p>
    <w:p w14:paraId="3288CCCD" w14:textId="77777777" w:rsidR="00E948D4" w:rsidRDefault="00E948D4" w:rsidP="00E948D4">
      <w:pPr>
        <w:jc w:val="both"/>
        <w:rPr>
          <w:sz w:val="22"/>
          <w:szCs w:val="22"/>
        </w:rPr>
      </w:pPr>
    </w:p>
    <w:p w14:paraId="4EFC62FF" w14:textId="77777777" w:rsidR="00E948D4" w:rsidRDefault="00E948D4" w:rsidP="00E948D4">
      <w:pPr>
        <w:jc w:val="both"/>
        <w:rPr>
          <w:sz w:val="22"/>
          <w:szCs w:val="22"/>
        </w:rPr>
      </w:pPr>
    </w:p>
    <w:p w14:paraId="0846D3B8" w14:textId="77777777" w:rsidR="00E948D4" w:rsidRDefault="00E948D4" w:rsidP="00E948D4">
      <w:pPr>
        <w:jc w:val="both"/>
        <w:rPr>
          <w:sz w:val="22"/>
          <w:szCs w:val="22"/>
        </w:rPr>
      </w:pPr>
    </w:p>
    <w:p w14:paraId="2A27ECF6" w14:textId="77777777" w:rsidR="00E948D4" w:rsidRPr="00E948D4" w:rsidRDefault="00E948D4" w:rsidP="00E948D4">
      <w:pPr>
        <w:jc w:val="both"/>
        <w:rPr>
          <w:sz w:val="22"/>
          <w:szCs w:val="22"/>
        </w:rPr>
      </w:pPr>
    </w:p>
    <w:p w14:paraId="1953A531" w14:textId="77777777" w:rsidR="00D2607F" w:rsidRDefault="00D2607F" w:rsidP="0096777B">
      <w:pPr>
        <w:pStyle w:val="Body"/>
        <w:spacing w:after="200"/>
        <w:jc w:val="both"/>
        <w:rPr>
          <w:rFonts w:cs="Arial"/>
          <w:b/>
          <w:bCs/>
          <w:lang w:val="en-US"/>
        </w:rPr>
      </w:pPr>
    </w:p>
    <w:p w14:paraId="4E5447A9" w14:textId="1DC7E973" w:rsidR="0096777B" w:rsidRPr="0096777B" w:rsidRDefault="0096777B" w:rsidP="0096777B">
      <w:pPr>
        <w:pStyle w:val="Body"/>
        <w:spacing w:after="200"/>
        <w:jc w:val="both"/>
        <w:rPr>
          <w:rFonts w:cs="Arial"/>
          <w:b/>
          <w:bCs/>
          <w:lang w:val="en-US"/>
        </w:rPr>
      </w:pPr>
      <w:r w:rsidRPr="0096777B">
        <w:rPr>
          <w:rFonts w:cs="Arial"/>
          <w:b/>
          <w:bCs/>
          <w:lang w:val="en-US"/>
        </w:rPr>
        <w:lastRenderedPageBreak/>
        <w:t>PERSON SPECIFICATION</w:t>
      </w:r>
    </w:p>
    <w:p w14:paraId="55DB1709" w14:textId="241ED78E" w:rsidR="0096777B" w:rsidRPr="00071310" w:rsidRDefault="0096777B" w:rsidP="0096777B">
      <w:pPr>
        <w:pStyle w:val="Body"/>
        <w:spacing w:after="200"/>
        <w:jc w:val="both"/>
        <w:rPr>
          <w:rFonts w:cs="Arial"/>
          <w:b/>
          <w:bCs/>
          <w:u w:val="single"/>
          <w:lang w:val="en-US"/>
        </w:rPr>
      </w:pPr>
      <w:r w:rsidRPr="0096777B">
        <w:rPr>
          <w:rFonts w:cs="Arial"/>
          <w:b/>
          <w:bCs/>
          <w:noProof/>
          <w:color w:val="auto"/>
          <w:u w:val="single"/>
          <w:bdr w:val="none" w:sz="0" w:space="0" w:color="auto"/>
          <w:lang w:val="en-US"/>
        </w:rPr>
        <mc:AlternateContent>
          <mc:Choice Requires="wps">
            <w:drawing>
              <wp:anchor distT="0" distB="0" distL="114300" distR="114300" simplePos="0" relativeHeight="251661312" behindDoc="0" locked="0" layoutInCell="1" allowOverlap="1" wp14:anchorId="29AD4F70" wp14:editId="45D554B1">
                <wp:simplePos x="0" y="0"/>
                <wp:positionH relativeFrom="column">
                  <wp:posOffset>-29845</wp:posOffset>
                </wp:positionH>
                <wp:positionV relativeFrom="paragraph">
                  <wp:posOffset>52070</wp:posOffset>
                </wp:positionV>
                <wp:extent cx="5669280" cy="0"/>
                <wp:effectExtent l="17780" t="20955" r="1841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FF66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9CD00" id="AutoShape 4" o:spid="_x0000_s1026" type="#_x0000_t32" style="position:absolute;margin-left:-2.35pt;margin-top:4.1pt;width:44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" strokecolor="#f60" strokeweight="2.25pt"/>
            </w:pict>
          </mc:Fallback>
        </mc:AlternateContent>
      </w:r>
    </w:p>
    <w:tbl>
      <w:tblPr>
        <w:tblStyle w:val="TableGrid"/>
        <w:tblW w:w="0" w:type="auto"/>
        <w:tblLook w:val="04A0" w:firstRow="1" w:lastRow="0" w:firstColumn="1" w:lastColumn="0" w:noHBand="0" w:noVBand="1"/>
      </w:tblPr>
      <w:tblGrid>
        <w:gridCol w:w="7650"/>
        <w:gridCol w:w="1366"/>
      </w:tblGrid>
      <w:tr w:rsidR="0096777B" w:rsidRPr="00071310" w14:paraId="1C759C3C" w14:textId="77777777" w:rsidTr="00071310">
        <w:tc>
          <w:tcPr>
            <w:tcW w:w="7650" w:type="dxa"/>
          </w:tcPr>
          <w:p w14:paraId="313E0DE3" w14:textId="4BAD6E3A" w:rsidR="0096777B" w:rsidRPr="00071310" w:rsidRDefault="00071310" w:rsidP="0096777B">
            <w:pPr>
              <w:pStyle w:val="Body"/>
              <w:widowControl/>
              <w:jc w:val="both"/>
              <w:rPr>
                <w:rFonts w:cs="Arial"/>
                <w:b/>
                <w:bCs/>
                <w:sz w:val="22"/>
                <w:szCs w:val="22"/>
                <w:lang w:val="en-US"/>
              </w:rPr>
            </w:pPr>
            <w:r w:rsidRPr="00071310">
              <w:rPr>
                <w:rFonts w:cs="Arial"/>
                <w:b/>
                <w:bCs/>
                <w:sz w:val="22"/>
                <w:szCs w:val="22"/>
                <w:lang w:val="en-US"/>
              </w:rPr>
              <w:t>EXPERIENCE</w:t>
            </w:r>
            <w:r w:rsidR="00D7707B">
              <w:rPr>
                <w:rFonts w:cs="Arial"/>
                <w:b/>
                <w:bCs/>
                <w:sz w:val="22"/>
                <w:szCs w:val="22"/>
                <w:lang w:val="en-US"/>
              </w:rPr>
              <w:t xml:space="preserve"> / KNOWLEDGE</w:t>
            </w:r>
          </w:p>
        </w:tc>
        <w:tc>
          <w:tcPr>
            <w:tcW w:w="1366" w:type="dxa"/>
          </w:tcPr>
          <w:p w14:paraId="34A797C1" w14:textId="5C7BB5E9" w:rsidR="0096777B" w:rsidRPr="00071310"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D2607F" w:rsidRPr="00D2607F" w14:paraId="67BBFD11" w14:textId="77777777" w:rsidTr="00071310">
        <w:tc>
          <w:tcPr>
            <w:tcW w:w="7650" w:type="dxa"/>
          </w:tcPr>
          <w:p w14:paraId="5EB93070" w14:textId="77777777" w:rsidR="00D2607F" w:rsidRDefault="00D2607F" w:rsidP="0096777B">
            <w:pPr>
              <w:pStyle w:val="Body"/>
              <w:widowControl/>
              <w:jc w:val="both"/>
              <w:rPr>
                <w:rFonts w:cs="Arial"/>
                <w:sz w:val="22"/>
                <w:szCs w:val="22"/>
                <w:lang w:val="en-US"/>
              </w:rPr>
            </w:pPr>
            <w:r w:rsidRPr="00D2607F">
              <w:rPr>
                <w:rFonts w:cs="Arial"/>
                <w:sz w:val="22"/>
                <w:szCs w:val="22"/>
                <w:lang w:val="en-US"/>
              </w:rPr>
              <w:t>A third level qualification &amp; evidence of continued personal and professional development.</w:t>
            </w:r>
          </w:p>
          <w:p w14:paraId="2E9E82B0" w14:textId="30CDB583" w:rsidR="00D62406" w:rsidRPr="00D2607F" w:rsidRDefault="00D62406" w:rsidP="0096777B">
            <w:pPr>
              <w:pStyle w:val="Body"/>
              <w:widowControl/>
              <w:jc w:val="both"/>
              <w:rPr>
                <w:rFonts w:cs="Arial"/>
                <w:sz w:val="22"/>
                <w:szCs w:val="22"/>
                <w:lang w:val="en-US"/>
              </w:rPr>
            </w:pPr>
          </w:p>
        </w:tc>
        <w:tc>
          <w:tcPr>
            <w:tcW w:w="1366" w:type="dxa"/>
          </w:tcPr>
          <w:p w14:paraId="1208694A" w14:textId="5CB20FD7" w:rsidR="00D2607F" w:rsidRPr="00D2607F" w:rsidRDefault="00071310"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Pr>
                <w:rFonts w:cs="Arial"/>
                <w:sz w:val="22"/>
                <w:szCs w:val="22"/>
                <w:lang w:val="en-US"/>
              </w:rPr>
              <w:t xml:space="preserve">Essential </w:t>
            </w:r>
          </w:p>
        </w:tc>
      </w:tr>
      <w:tr w:rsidR="0096777B" w:rsidRPr="00D2607F" w14:paraId="138C4398" w14:textId="77777777" w:rsidTr="00071310">
        <w:tc>
          <w:tcPr>
            <w:tcW w:w="7650" w:type="dxa"/>
          </w:tcPr>
          <w:p w14:paraId="66F76A75" w14:textId="7DA5E3EA"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 xml:space="preserve">Minimum of </w:t>
            </w:r>
            <w:r w:rsidR="001A0E42">
              <w:rPr>
                <w:rFonts w:cs="Arial"/>
                <w:sz w:val="22"/>
                <w:szCs w:val="22"/>
                <w:lang w:val="en-US"/>
              </w:rPr>
              <w:t>3</w:t>
            </w:r>
            <w:r w:rsidRPr="00D2607F">
              <w:rPr>
                <w:rFonts w:cs="Arial"/>
                <w:sz w:val="22"/>
                <w:szCs w:val="22"/>
                <w:lang w:val="en-US"/>
              </w:rPr>
              <w:t xml:space="preserve"> years’ experience in a communications and/or marketing </w:t>
            </w:r>
            <w:r w:rsidR="00D2607F">
              <w:rPr>
                <w:rFonts w:cs="Arial"/>
                <w:sz w:val="22"/>
                <w:szCs w:val="22"/>
                <w:lang w:val="en-US"/>
              </w:rPr>
              <w:t>r</w:t>
            </w:r>
            <w:r w:rsidRPr="00D2607F">
              <w:rPr>
                <w:rFonts w:cs="Arial"/>
                <w:sz w:val="22"/>
                <w:szCs w:val="22"/>
                <w:lang w:val="en-US"/>
              </w:rPr>
              <w:t>ole.</w:t>
            </w:r>
          </w:p>
        </w:tc>
        <w:tc>
          <w:tcPr>
            <w:tcW w:w="1366" w:type="dxa"/>
          </w:tcPr>
          <w:p w14:paraId="3CBC0157" w14:textId="4A4C02E9"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w:t>
            </w:r>
            <w:r w:rsidR="00D2607F">
              <w:rPr>
                <w:rFonts w:cs="Arial"/>
                <w:sz w:val="22"/>
                <w:szCs w:val="22"/>
                <w:lang w:val="en-US"/>
              </w:rPr>
              <w:t>l</w:t>
            </w:r>
          </w:p>
        </w:tc>
      </w:tr>
      <w:tr w:rsidR="0096777B" w:rsidRPr="00D2607F" w14:paraId="4ABEB658" w14:textId="77777777" w:rsidTr="00071310">
        <w:tc>
          <w:tcPr>
            <w:tcW w:w="7650" w:type="dxa"/>
          </w:tcPr>
          <w:p w14:paraId="0709E1A8" w14:textId="4259DD55"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rPr>
              <w:t>Membership of a professional body for example CIPR or CIM</w:t>
            </w:r>
          </w:p>
        </w:tc>
        <w:tc>
          <w:tcPr>
            <w:tcW w:w="1366" w:type="dxa"/>
          </w:tcPr>
          <w:p w14:paraId="2122AFCB" w14:textId="34CBF6CA"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0D8379DE" w14:textId="77777777" w:rsidTr="00071310">
        <w:tc>
          <w:tcPr>
            <w:tcW w:w="7650" w:type="dxa"/>
          </w:tcPr>
          <w:p w14:paraId="46F206BC" w14:textId="77777777" w:rsidR="0096777B" w:rsidRDefault="0096777B" w:rsidP="00D2607F">
            <w:pPr>
              <w:jc w:val="both"/>
              <w:rPr>
                <w:rFonts w:ascii="Arial" w:hAnsi="Arial" w:cs="Arial"/>
                <w:sz w:val="22"/>
                <w:szCs w:val="22"/>
              </w:rPr>
            </w:pPr>
            <w:r w:rsidRPr="00D2607F">
              <w:rPr>
                <w:rFonts w:ascii="Arial" w:hAnsi="Arial" w:cs="Arial"/>
                <w:sz w:val="22"/>
                <w:szCs w:val="22"/>
              </w:rPr>
              <w:t xml:space="preserve">A proven successful track record of large account &amp; project management within the voluntary sector in the last four years. </w:t>
            </w:r>
          </w:p>
          <w:p w14:paraId="11661F45" w14:textId="01842E54" w:rsidR="00D62406" w:rsidRPr="00D2607F" w:rsidRDefault="00D62406" w:rsidP="00D2607F">
            <w:pPr>
              <w:jc w:val="both"/>
              <w:rPr>
                <w:rFonts w:ascii="Arial" w:hAnsi="Arial" w:cs="Arial"/>
                <w:sz w:val="22"/>
                <w:szCs w:val="22"/>
              </w:rPr>
            </w:pPr>
          </w:p>
        </w:tc>
        <w:tc>
          <w:tcPr>
            <w:tcW w:w="1366" w:type="dxa"/>
          </w:tcPr>
          <w:p w14:paraId="15CA509E" w14:textId="5A30A81B"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E53084E" w14:textId="77777777" w:rsidTr="00071310">
        <w:tc>
          <w:tcPr>
            <w:tcW w:w="7650" w:type="dxa"/>
          </w:tcPr>
          <w:p w14:paraId="07E70388" w14:textId="59CBAA06" w:rsidR="0096777B" w:rsidRPr="00D2607F" w:rsidRDefault="0096777B" w:rsidP="00D62406">
            <w:pPr>
              <w:jc w:val="both"/>
              <w:rPr>
                <w:rFonts w:ascii="Arial" w:hAnsi="Arial" w:cs="Arial"/>
                <w:sz w:val="22"/>
                <w:szCs w:val="22"/>
              </w:rPr>
            </w:pPr>
            <w:r w:rsidRPr="00D2607F">
              <w:rPr>
                <w:rFonts w:ascii="Arial" w:hAnsi="Arial" w:cs="Arial"/>
                <w:sz w:val="22"/>
                <w:szCs w:val="22"/>
              </w:rPr>
              <w:t>A proven track record in planning campaigns to influence behaviour.</w:t>
            </w:r>
          </w:p>
        </w:tc>
        <w:tc>
          <w:tcPr>
            <w:tcW w:w="1366" w:type="dxa"/>
          </w:tcPr>
          <w:p w14:paraId="447F2FA1" w14:textId="17ADEF26"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3BA8B82B" w14:textId="77777777" w:rsidTr="00071310">
        <w:tc>
          <w:tcPr>
            <w:tcW w:w="7650" w:type="dxa"/>
          </w:tcPr>
          <w:p w14:paraId="7EF1E7C2"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Experience of media relations work with a track record of achieving media coverage.</w:t>
            </w:r>
          </w:p>
          <w:p w14:paraId="4F87AB62" w14:textId="77777777" w:rsidR="0096777B" w:rsidRPr="00D2607F" w:rsidRDefault="0096777B" w:rsidP="00D2607F">
            <w:pPr>
              <w:jc w:val="both"/>
              <w:rPr>
                <w:rFonts w:ascii="Arial" w:hAnsi="Arial" w:cs="Arial"/>
                <w:sz w:val="22"/>
                <w:szCs w:val="22"/>
              </w:rPr>
            </w:pPr>
          </w:p>
        </w:tc>
        <w:tc>
          <w:tcPr>
            <w:tcW w:w="1366" w:type="dxa"/>
          </w:tcPr>
          <w:p w14:paraId="22C6B209" w14:textId="06BC4865"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29AE956" w14:textId="77777777" w:rsidTr="00071310">
        <w:tc>
          <w:tcPr>
            <w:tcW w:w="7650" w:type="dxa"/>
          </w:tcPr>
          <w:p w14:paraId="1BF66DEC"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Proficient use of MS Office, CRM and CMS systems.</w:t>
            </w:r>
          </w:p>
          <w:p w14:paraId="46B27156" w14:textId="77777777" w:rsidR="0096777B" w:rsidRPr="00D2607F" w:rsidRDefault="0096777B" w:rsidP="00D2607F">
            <w:pPr>
              <w:ind w:left="720"/>
              <w:jc w:val="both"/>
              <w:rPr>
                <w:rFonts w:ascii="Arial" w:hAnsi="Arial" w:cs="Arial"/>
                <w:sz w:val="22"/>
                <w:szCs w:val="22"/>
              </w:rPr>
            </w:pPr>
          </w:p>
        </w:tc>
        <w:tc>
          <w:tcPr>
            <w:tcW w:w="1366" w:type="dxa"/>
          </w:tcPr>
          <w:p w14:paraId="46B2C0CA" w14:textId="0031F80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6EC14F0" w14:textId="77777777" w:rsidTr="00071310">
        <w:tc>
          <w:tcPr>
            <w:tcW w:w="7650" w:type="dxa"/>
          </w:tcPr>
          <w:p w14:paraId="39EC236A"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A proven track record in working with others to devise and implement plans.</w:t>
            </w:r>
          </w:p>
          <w:p w14:paraId="061ECED5" w14:textId="77777777" w:rsidR="0096777B" w:rsidRPr="00D2607F" w:rsidRDefault="0096777B" w:rsidP="00D2607F">
            <w:pPr>
              <w:pStyle w:val="ListParagraph"/>
              <w:widowControl/>
              <w:jc w:val="both"/>
              <w:rPr>
                <w:sz w:val="22"/>
                <w:szCs w:val="22"/>
              </w:rPr>
            </w:pPr>
          </w:p>
        </w:tc>
        <w:tc>
          <w:tcPr>
            <w:tcW w:w="1366" w:type="dxa"/>
          </w:tcPr>
          <w:p w14:paraId="66F16CE9" w14:textId="1804D3E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104040A" w14:textId="77777777" w:rsidTr="00071310">
        <w:tc>
          <w:tcPr>
            <w:tcW w:w="7650" w:type="dxa"/>
          </w:tcPr>
          <w:p w14:paraId="221BCD4E"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Proven experience of writing high quality copy across a variety of online and offline channels with attention to detail and accuracy.</w:t>
            </w:r>
          </w:p>
          <w:p w14:paraId="0C680B64" w14:textId="77777777" w:rsidR="0096777B" w:rsidRPr="00D2607F" w:rsidRDefault="0096777B" w:rsidP="00D2607F">
            <w:pPr>
              <w:jc w:val="both"/>
              <w:rPr>
                <w:rFonts w:ascii="Arial" w:hAnsi="Arial" w:cs="Arial"/>
                <w:sz w:val="22"/>
                <w:szCs w:val="22"/>
              </w:rPr>
            </w:pPr>
          </w:p>
        </w:tc>
        <w:tc>
          <w:tcPr>
            <w:tcW w:w="1366" w:type="dxa"/>
          </w:tcPr>
          <w:p w14:paraId="0E89A177" w14:textId="0C41F09B"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1242BEA9" w14:textId="77777777" w:rsidTr="00071310">
        <w:tc>
          <w:tcPr>
            <w:tcW w:w="7650" w:type="dxa"/>
          </w:tcPr>
          <w:p w14:paraId="259901C8"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Demonstrable experience of evaluating campaigns and writing reports.</w:t>
            </w:r>
          </w:p>
          <w:p w14:paraId="784B566E" w14:textId="77777777" w:rsidR="0096777B" w:rsidRPr="00D2607F" w:rsidRDefault="0096777B" w:rsidP="00D2607F">
            <w:pPr>
              <w:pStyle w:val="ListParagraph"/>
              <w:widowControl/>
              <w:jc w:val="both"/>
              <w:rPr>
                <w:sz w:val="22"/>
                <w:szCs w:val="22"/>
              </w:rPr>
            </w:pPr>
          </w:p>
        </w:tc>
        <w:tc>
          <w:tcPr>
            <w:tcW w:w="1366" w:type="dxa"/>
          </w:tcPr>
          <w:p w14:paraId="7D3FC3AD" w14:textId="58B8282E"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27E7265B" w14:textId="77777777" w:rsidTr="00071310">
        <w:tc>
          <w:tcPr>
            <w:tcW w:w="7650" w:type="dxa"/>
          </w:tcPr>
          <w:p w14:paraId="69B726E4"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Experience of effective management of online media (web and social) to drive stakeholder engagement.</w:t>
            </w:r>
          </w:p>
          <w:p w14:paraId="01803EE9" w14:textId="77777777" w:rsidR="0096777B" w:rsidRPr="00D2607F" w:rsidRDefault="0096777B" w:rsidP="00D2607F">
            <w:pPr>
              <w:jc w:val="both"/>
              <w:rPr>
                <w:rFonts w:ascii="Arial" w:hAnsi="Arial" w:cs="Arial"/>
                <w:sz w:val="22"/>
                <w:szCs w:val="22"/>
              </w:rPr>
            </w:pPr>
          </w:p>
        </w:tc>
        <w:tc>
          <w:tcPr>
            <w:tcW w:w="1366" w:type="dxa"/>
          </w:tcPr>
          <w:p w14:paraId="2FFA143D" w14:textId="2BEA4FC0"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E4997FF" w14:textId="77777777" w:rsidTr="00071310">
        <w:tc>
          <w:tcPr>
            <w:tcW w:w="7650" w:type="dxa"/>
          </w:tcPr>
          <w:p w14:paraId="4858FBF6"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 xml:space="preserve">Demonstrate an awareness of the legislation and regulatory standards as they apply to communications and marketing. </w:t>
            </w:r>
          </w:p>
          <w:p w14:paraId="598D0DD9" w14:textId="77777777" w:rsidR="0096777B" w:rsidRPr="00D2607F" w:rsidRDefault="0096777B" w:rsidP="00D2607F">
            <w:pPr>
              <w:jc w:val="both"/>
              <w:rPr>
                <w:rFonts w:ascii="Arial" w:hAnsi="Arial" w:cs="Arial"/>
                <w:sz w:val="22"/>
                <w:szCs w:val="22"/>
              </w:rPr>
            </w:pPr>
          </w:p>
        </w:tc>
        <w:tc>
          <w:tcPr>
            <w:tcW w:w="1366" w:type="dxa"/>
          </w:tcPr>
          <w:p w14:paraId="13592769" w14:textId="5702390A"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1DF2A8DD" w14:textId="77777777" w:rsidTr="00071310">
        <w:tc>
          <w:tcPr>
            <w:tcW w:w="7650" w:type="dxa"/>
          </w:tcPr>
          <w:p w14:paraId="0144F0EB"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Highly developed negotiation and stewardship skills with a proven track record in nurturing relationships for the long term, raising interest and converting cold contacts into warm leads.</w:t>
            </w:r>
          </w:p>
          <w:p w14:paraId="480FF069" w14:textId="77777777" w:rsidR="0096777B" w:rsidRPr="00D2607F" w:rsidRDefault="0096777B" w:rsidP="00D2607F">
            <w:pPr>
              <w:jc w:val="both"/>
              <w:rPr>
                <w:rFonts w:ascii="Arial" w:hAnsi="Arial" w:cs="Arial"/>
                <w:sz w:val="22"/>
                <w:szCs w:val="22"/>
              </w:rPr>
            </w:pPr>
          </w:p>
        </w:tc>
        <w:tc>
          <w:tcPr>
            <w:tcW w:w="1366" w:type="dxa"/>
          </w:tcPr>
          <w:p w14:paraId="2686D6FF" w14:textId="0B5308A2"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3301E1AD" w14:textId="77777777" w:rsidTr="00071310">
        <w:tc>
          <w:tcPr>
            <w:tcW w:w="7650" w:type="dxa"/>
          </w:tcPr>
          <w:p w14:paraId="6A3B7500"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Demonstrable success in project management.</w:t>
            </w:r>
          </w:p>
          <w:p w14:paraId="647A68F5" w14:textId="77777777" w:rsidR="0096777B" w:rsidRPr="00D2607F" w:rsidRDefault="0096777B" w:rsidP="00D2607F">
            <w:pPr>
              <w:jc w:val="both"/>
              <w:rPr>
                <w:rFonts w:ascii="Arial" w:hAnsi="Arial" w:cs="Arial"/>
                <w:sz w:val="22"/>
                <w:szCs w:val="22"/>
              </w:rPr>
            </w:pPr>
          </w:p>
        </w:tc>
        <w:tc>
          <w:tcPr>
            <w:tcW w:w="1366" w:type="dxa"/>
          </w:tcPr>
          <w:p w14:paraId="47195C97" w14:textId="0B7ED3B8"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A3EFCE3" w14:textId="77777777" w:rsidTr="00071310">
        <w:tc>
          <w:tcPr>
            <w:tcW w:w="7650" w:type="dxa"/>
          </w:tcPr>
          <w:p w14:paraId="38A2F0E7" w14:textId="3D7876D1" w:rsidR="0096777B" w:rsidRPr="00D2607F" w:rsidRDefault="0096777B" w:rsidP="00D2607F">
            <w:pPr>
              <w:jc w:val="both"/>
              <w:rPr>
                <w:rFonts w:ascii="Arial" w:hAnsi="Arial" w:cs="Arial"/>
                <w:sz w:val="22"/>
                <w:szCs w:val="22"/>
              </w:rPr>
            </w:pPr>
            <w:r w:rsidRPr="00D2607F">
              <w:rPr>
                <w:rFonts w:ascii="Arial" w:hAnsi="Arial" w:cs="Arial"/>
                <w:sz w:val="22"/>
                <w:szCs w:val="22"/>
              </w:rPr>
              <w:t>Demonstrate effective approaches to problem solving and decision making</w:t>
            </w:r>
          </w:p>
        </w:tc>
        <w:tc>
          <w:tcPr>
            <w:tcW w:w="1366" w:type="dxa"/>
          </w:tcPr>
          <w:p w14:paraId="5E00A822" w14:textId="1B8CFB69"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7F7F7DD9" w14:textId="77777777" w:rsidTr="00071310">
        <w:tc>
          <w:tcPr>
            <w:tcW w:w="7650" w:type="dxa"/>
          </w:tcPr>
          <w:p w14:paraId="2C9ACFA1" w14:textId="77777777" w:rsidR="0096777B" w:rsidRDefault="0096777B" w:rsidP="00D2607F">
            <w:pPr>
              <w:jc w:val="both"/>
              <w:rPr>
                <w:rFonts w:ascii="Arial" w:hAnsi="Arial" w:cs="Arial"/>
                <w:sz w:val="22"/>
                <w:szCs w:val="22"/>
              </w:rPr>
            </w:pPr>
            <w:r w:rsidRPr="00D2607F">
              <w:rPr>
                <w:rFonts w:ascii="Arial" w:hAnsi="Arial" w:cs="Arial"/>
                <w:sz w:val="22"/>
                <w:szCs w:val="22"/>
              </w:rPr>
              <w:t>Highly developed communications and presentation skills with experience of a wide variety of people and organisations.</w:t>
            </w:r>
          </w:p>
          <w:p w14:paraId="48F27E95" w14:textId="75467F9E" w:rsidR="00D62406" w:rsidRPr="00D2607F" w:rsidRDefault="00D62406" w:rsidP="00D2607F">
            <w:pPr>
              <w:jc w:val="both"/>
              <w:rPr>
                <w:rFonts w:ascii="Arial" w:hAnsi="Arial" w:cs="Arial"/>
                <w:sz w:val="22"/>
                <w:szCs w:val="22"/>
              </w:rPr>
            </w:pPr>
          </w:p>
        </w:tc>
        <w:tc>
          <w:tcPr>
            <w:tcW w:w="1366" w:type="dxa"/>
          </w:tcPr>
          <w:p w14:paraId="19EEF6D1" w14:textId="0A959C2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6A400233" w14:textId="77777777" w:rsidTr="00071310">
        <w:tc>
          <w:tcPr>
            <w:tcW w:w="7650" w:type="dxa"/>
          </w:tcPr>
          <w:p w14:paraId="0B987976" w14:textId="33CED5F8"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within the charity sector.</w:t>
            </w:r>
          </w:p>
        </w:tc>
        <w:tc>
          <w:tcPr>
            <w:tcW w:w="1366" w:type="dxa"/>
          </w:tcPr>
          <w:p w14:paraId="7378541E" w14:textId="6CE26E50"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2614F865" w14:textId="77777777" w:rsidTr="00071310">
        <w:tc>
          <w:tcPr>
            <w:tcW w:w="7650" w:type="dxa"/>
          </w:tcPr>
          <w:p w14:paraId="6D4D128C" w14:textId="748AED48"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of filming/editing video content</w:t>
            </w:r>
          </w:p>
        </w:tc>
        <w:tc>
          <w:tcPr>
            <w:tcW w:w="1366" w:type="dxa"/>
          </w:tcPr>
          <w:p w14:paraId="40CD7BD9" w14:textId="48F223E4"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753F4340" w14:textId="77777777" w:rsidTr="00071310">
        <w:tc>
          <w:tcPr>
            <w:tcW w:w="7650" w:type="dxa"/>
          </w:tcPr>
          <w:p w14:paraId="5E95CD0D" w14:textId="72DE8773"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of Canva/Photoshop</w:t>
            </w:r>
          </w:p>
        </w:tc>
        <w:tc>
          <w:tcPr>
            <w:tcW w:w="1366" w:type="dxa"/>
          </w:tcPr>
          <w:p w14:paraId="33E86389" w14:textId="02C87BD4"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704B7C0B" w14:textId="77777777" w:rsidTr="00071310">
        <w:tc>
          <w:tcPr>
            <w:tcW w:w="7650" w:type="dxa"/>
          </w:tcPr>
          <w:p w14:paraId="68C7D796" w14:textId="04E9AB24"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of Facebook advertising / Google adwords etc.</w:t>
            </w:r>
          </w:p>
        </w:tc>
        <w:tc>
          <w:tcPr>
            <w:tcW w:w="1366" w:type="dxa"/>
          </w:tcPr>
          <w:p w14:paraId="55A6850F" w14:textId="45871131"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071310" w:rsidRPr="00071310" w14:paraId="11BB027F" w14:textId="77777777" w:rsidTr="00BE143C">
        <w:tc>
          <w:tcPr>
            <w:tcW w:w="7650" w:type="dxa"/>
          </w:tcPr>
          <w:p w14:paraId="10C9F229" w14:textId="2A42D72B" w:rsidR="00071310" w:rsidRPr="00071310" w:rsidRDefault="00071310" w:rsidP="00BE143C">
            <w:pPr>
              <w:pStyle w:val="Body"/>
              <w:widowControl/>
              <w:jc w:val="both"/>
              <w:rPr>
                <w:rFonts w:cs="Arial"/>
                <w:b/>
                <w:bCs/>
                <w:sz w:val="22"/>
                <w:szCs w:val="22"/>
                <w:lang w:val="en-US"/>
              </w:rPr>
            </w:pPr>
            <w:r>
              <w:rPr>
                <w:rFonts w:cs="Arial"/>
                <w:b/>
                <w:bCs/>
                <w:sz w:val="22"/>
                <w:szCs w:val="22"/>
                <w:lang w:val="en-US"/>
              </w:rPr>
              <w:lastRenderedPageBreak/>
              <w:t>COMPETENCIES</w:t>
            </w:r>
          </w:p>
        </w:tc>
        <w:tc>
          <w:tcPr>
            <w:tcW w:w="1366" w:type="dxa"/>
          </w:tcPr>
          <w:p w14:paraId="2E5BC5AB" w14:textId="77777777" w:rsidR="00071310" w:rsidRPr="00071310" w:rsidRDefault="00071310"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071310" w:rsidRPr="00C1462E" w14:paraId="6B773B7D" w14:textId="77777777" w:rsidTr="00BE143C">
        <w:tc>
          <w:tcPr>
            <w:tcW w:w="7650" w:type="dxa"/>
          </w:tcPr>
          <w:p w14:paraId="2421CEF3" w14:textId="1C9C7488" w:rsidR="006E6C06" w:rsidRPr="00965F37" w:rsidRDefault="006E6C06" w:rsidP="00C1462E">
            <w:pPr>
              <w:jc w:val="both"/>
              <w:rPr>
                <w:rFonts w:ascii="Arial" w:hAnsi="Arial" w:cs="Arial"/>
                <w:sz w:val="22"/>
                <w:szCs w:val="22"/>
              </w:rPr>
            </w:pPr>
            <w:r w:rsidRPr="00965F37">
              <w:rPr>
                <w:rFonts w:ascii="Arial" w:hAnsi="Arial" w:cs="Arial"/>
                <w:sz w:val="22"/>
                <w:szCs w:val="22"/>
              </w:rPr>
              <w:t xml:space="preserve">Supporter-driven: can develop highly productive working relationships with supporters </w:t>
            </w:r>
          </w:p>
          <w:p w14:paraId="4E5B7FA7" w14:textId="1480D7B6" w:rsidR="00071310" w:rsidRPr="00965F37" w:rsidRDefault="00071310" w:rsidP="00BE143C">
            <w:pPr>
              <w:pStyle w:val="Body"/>
              <w:widowControl/>
              <w:jc w:val="both"/>
              <w:rPr>
                <w:rFonts w:cs="Arial"/>
                <w:sz w:val="22"/>
                <w:szCs w:val="22"/>
                <w:lang w:val="en-US"/>
              </w:rPr>
            </w:pPr>
          </w:p>
        </w:tc>
        <w:tc>
          <w:tcPr>
            <w:tcW w:w="1366" w:type="dxa"/>
          </w:tcPr>
          <w:p w14:paraId="273D0861" w14:textId="77777777" w:rsidR="00071310" w:rsidRPr="00965F37" w:rsidRDefault="00071310"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 xml:space="preserve">Essential </w:t>
            </w:r>
          </w:p>
        </w:tc>
      </w:tr>
      <w:tr w:rsidR="00634F36" w:rsidRPr="00C1462E" w14:paraId="19CC6EA7" w14:textId="77777777" w:rsidTr="00BE143C">
        <w:tc>
          <w:tcPr>
            <w:tcW w:w="7650" w:type="dxa"/>
          </w:tcPr>
          <w:p w14:paraId="52BDBB28" w14:textId="77E3EB3E" w:rsidR="00634F36" w:rsidRPr="00965F37" w:rsidRDefault="00634F36" w:rsidP="00C1462E">
            <w:pPr>
              <w:jc w:val="both"/>
              <w:rPr>
                <w:rFonts w:ascii="Arial" w:hAnsi="Arial" w:cs="Arial"/>
                <w:sz w:val="22"/>
                <w:szCs w:val="22"/>
              </w:rPr>
            </w:pPr>
            <w:r w:rsidRPr="00965F37">
              <w:rPr>
                <w:rFonts w:ascii="Arial" w:hAnsi="Arial" w:cs="Arial"/>
                <w:sz w:val="22"/>
                <w:szCs w:val="22"/>
              </w:rPr>
              <w:t>Result</w:t>
            </w:r>
            <w:r w:rsidR="00D62406">
              <w:rPr>
                <w:rFonts w:ascii="Arial" w:hAnsi="Arial" w:cs="Arial"/>
                <w:sz w:val="22"/>
                <w:szCs w:val="22"/>
              </w:rPr>
              <w:t>-driven</w:t>
            </w:r>
            <w:r w:rsidRPr="00965F37">
              <w:rPr>
                <w:rFonts w:ascii="Arial" w:hAnsi="Arial" w:cs="Arial"/>
                <w:sz w:val="22"/>
                <w:szCs w:val="22"/>
              </w:rPr>
              <w:t xml:space="preserve">: with a focus on raising awareness and engagement at agreed and acceptable return on investment  </w:t>
            </w:r>
          </w:p>
          <w:p w14:paraId="7B853E32" w14:textId="77777777" w:rsidR="00634F36" w:rsidRPr="00965F37" w:rsidRDefault="00634F36" w:rsidP="00C1462E">
            <w:pPr>
              <w:jc w:val="both"/>
              <w:rPr>
                <w:rFonts w:ascii="Arial" w:hAnsi="Arial" w:cs="Arial"/>
                <w:sz w:val="22"/>
                <w:szCs w:val="22"/>
              </w:rPr>
            </w:pPr>
          </w:p>
        </w:tc>
        <w:tc>
          <w:tcPr>
            <w:tcW w:w="1366" w:type="dxa"/>
          </w:tcPr>
          <w:p w14:paraId="41B00C16" w14:textId="0F005268" w:rsidR="00634F36"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634F36" w:rsidRPr="00C1462E" w14:paraId="14C0D61D" w14:textId="77777777" w:rsidTr="00BE143C">
        <w:tc>
          <w:tcPr>
            <w:tcW w:w="7650" w:type="dxa"/>
          </w:tcPr>
          <w:p w14:paraId="1D6297EE" w14:textId="77777777" w:rsidR="00EB2479" w:rsidRPr="00965F37" w:rsidRDefault="00EB2479" w:rsidP="00C1462E">
            <w:pPr>
              <w:jc w:val="both"/>
              <w:rPr>
                <w:rFonts w:ascii="Arial" w:hAnsi="Arial" w:cs="Arial"/>
                <w:sz w:val="22"/>
                <w:szCs w:val="22"/>
              </w:rPr>
            </w:pPr>
            <w:r w:rsidRPr="00965F37">
              <w:rPr>
                <w:rFonts w:ascii="Arial" w:hAnsi="Arial" w:cs="Arial"/>
                <w:sz w:val="22"/>
                <w:szCs w:val="22"/>
              </w:rPr>
              <w:t xml:space="preserve">Resilience: does not give up easily and is focused on the agreed outcome </w:t>
            </w:r>
          </w:p>
          <w:p w14:paraId="20908643" w14:textId="77777777" w:rsidR="00634F36" w:rsidRPr="00965F37" w:rsidRDefault="00634F36" w:rsidP="00C1462E">
            <w:pPr>
              <w:jc w:val="both"/>
              <w:rPr>
                <w:rFonts w:ascii="Arial" w:hAnsi="Arial" w:cs="Arial"/>
                <w:sz w:val="22"/>
                <w:szCs w:val="22"/>
              </w:rPr>
            </w:pPr>
          </w:p>
        </w:tc>
        <w:tc>
          <w:tcPr>
            <w:tcW w:w="1366" w:type="dxa"/>
          </w:tcPr>
          <w:p w14:paraId="637B8597" w14:textId="1A6620BF" w:rsidR="00634F36"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EB2479" w:rsidRPr="00C1462E" w14:paraId="3F6866E2" w14:textId="77777777" w:rsidTr="00BE143C">
        <w:tc>
          <w:tcPr>
            <w:tcW w:w="7650" w:type="dxa"/>
          </w:tcPr>
          <w:p w14:paraId="7BF81E97" w14:textId="77777777" w:rsidR="00EB2479" w:rsidRDefault="00CE15E9" w:rsidP="00C1462E">
            <w:pPr>
              <w:jc w:val="both"/>
              <w:rPr>
                <w:rFonts w:ascii="Arial" w:hAnsi="Arial" w:cs="Arial"/>
                <w:sz w:val="22"/>
                <w:szCs w:val="22"/>
              </w:rPr>
            </w:pPr>
            <w:r w:rsidRPr="00965F37">
              <w:rPr>
                <w:rFonts w:ascii="Arial" w:hAnsi="Arial" w:cs="Arial"/>
                <w:sz w:val="22"/>
                <w:szCs w:val="22"/>
              </w:rPr>
              <w:t>Initiative and creativity:  is able to spot and grasp opportunities and is capable</w:t>
            </w:r>
            <w:r w:rsidR="00145CFF" w:rsidRPr="00965F37">
              <w:rPr>
                <w:rFonts w:ascii="Arial" w:hAnsi="Arial" w:cs="Arial"/>
                <w:sz w:val="22"/>
                <w:szCs w:val="22"/>
              </w:rPr>
              <w:t xml:space="preserve"> of coming up with creative ways to differentiate The Children’s Cancer Unit Charity’s position in the crowded charity market place</w:t>
            </w:r>
          </w:p>
          <w:p w14:paraId="2E7CE047" w14:textId="7DC4A4ED" w:rsidR="00D62406" w:rsidRPr="00965F37" w:rsidRDefault="00D62406" w:rsidP="00C1462E">
            <w:pPr>
              <w:jc w:val="both"/>
              <w:rPr>
                <w:rFonts w:ascii="Arial" w:hAnsi="Arial" w:cs="Arial"/>
                <w:sz w:val="22"/>
                <w:szCs w:val="22"/>
              </w:rPr>
            </w:pPr>
          </w:p>
        </w:tc>
        <w:tc>
          <w:tcPr>
            <w:tcW w:w="1366" w:type="dxa"/>
          </w:tcPr>
          <w:p w14:paraId="07B4D552" w14:textId="5B03055E" w:rsidR="00EB2479"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CE15E9" w:rsidRPr="00C1462E" w14:paraId="12181917" w14:textId="77777777" w:rsidTr="00BE143C">
        <w:tc>
          <w:tcPr>
            <w:tcW w:w="7650" w:type="dxa"/>
          </w:tcPr>
          <w:p w14:paraId="0A9A3978" w14:textId="77777777" w:rsidR="00CE15E9" w:rsidRDefault="003C2880" w:rsidP="00C1462E">
            <w:pPr>
              <w:jc w:val="both"/>
              <w:rPr>
                <w:rFonts w:ascii="Arial" w:hAnsi="Arial" w:cs="Arial"/>
                <w:sz w:val="22"/>
                <w:szCs w:val="22"/>
              </w:rPr>
            </w:pPr>
            <w:r w:rsidRPr="00965F37">
              <w:rPr>
                <w:rFonts w:ascii="Arial" w:hAnsi="Arial" w:cs="Arial"/>
                <w:sz w:val="22"/>
                <w:szCs w:val="22"/>
              </w:rPr>
              <w:t>Efficiency and effectiveness: manage and prioritise complex pieces of work, operate under pressure to deliver good results when faced with challenges</w:t>
            </w:r>
          </w:p>
          <w:p w14:paraId="148D4BAB" w14:textId="706FC30A" w:rsidR="001B6B26" w:rsidRPr="00965F37" w:rsidRDefault="001B6B26" w:rsidP="00C1462E">
            <w:pPr>
              <w:jc w:val="both"/>
              <w:rPr>
                <w:rFonts w:ascii="Arial" w:hAnsi="Arial" w:cs="Arial"/>
                <w:sz w:val="22"/>
                <w:szCs w:val="22"/>
              </w:rPr>
            </w:pPr>
          </w:p>
        </w:tc>
        <w:tc>
          <w:tcPr>
            <w:tcW w:w="1366" w:type="dxa"/>
          </w:tcPr>
          <w:p w14:paraId="0B9C9BF7" w14:textId="1DF1DA04" w:rsidR="00CE15E9"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CA0653" w:rsidRPr="00C1462E" w14:paraId="21282750" w14:textId="77777777" w:rsidTr="00BE143C">
        <w:tc>
          <w:tcPr>
            <w:tcW w:w="7650" w:type="dxa"/>
          </w:tcPr>
          <w:p w14:paraId="36F973A1" w14:textId="77777777" w:rsidR="00CA0653" w:rsidRDefault="00CA0653" w:rsidP="00C1462E">
            <w:pPr>
              <w:jc w:val="both"/>
              <w:rPr>
                <w:rFonts w:ascii="Arial" w:hAnsi="Arial" w:cs="Arial"/>
                <w:sz w:val="22"/>
                <w:szCs w:val="22"/>
              </w:rPr>
            </w:pPr>
            <w:r w:rsidRPr="00965F37">
              <w:rPr>
                <w:rFonts w:ascii="Arial" w:hAnsi="Arial" w:cs="Arial"/>
                <w:sz w:val="22"/>
                <w:szCs w:val="22"/>
              </w:rPr>
              <w:t>Communication and influence: can present complex ideas (orally and in writing) in a compelling way and produce excellent written materials</w:t>
            </w:r>
          </w:p>
          <w:p w14:paraId="7D6F9521" w14:textId="599B542F" w:rsidR="001B6B26" w:rsidRPr="00965F37" w:rsidRDefault="001B6B26" w:rsidP="00C1462E">
            <w:pPr>
              <w:jc w:val="both"/>
              <w:rPr>
                <w:rFonts w:ascii="Arial" w:hAnsi="Arial" w:cs="Arial"/>
                <w:sz w:val="22"/>
                <w:szCs w:val="22"/>
              </w:rPr>
            </w:pPr>
          </w:p>
        </w:tc>
        <w:tc>
          <w:tcPr>
            <w:tcW w:w="1366" w:type="dxa"/>
          </w:tcPr>
          <w:p w14:paraId="3CB90601" w14:textId="62459063" w:rsidR="00CA0653"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C770E2" w:rsidRPr="00C1462E" w14:paraId="5AA4BABF" w14:textId="77777777" w:rsidTr="00BE143C">
        <w:tc>
          <w:tcPr>
            <w:tcW w:w="7650" w:type="dxa"/>
          </w:tcPr>
          <w:p w14:paraId="1407D4F8" w14:textId="77777777" w:rsidR="00C770E2" w:rsidRDefault="00C770E2" w:rsidP="00C1462E">
            <w:pPr>
              <w:jc w:val="both"/>
              <w:rPr>
                <w:rFonts w:ascii="Arial" w:hAnsi="Arial" w:cs="Arial"/>
                <w:sz w:val="22"/>
                <w:szCs w:val="22"/>
              </w:rPr>
            </w:pPr>
            <w:r w:rsidRPr="00965F37">
              <w:rPr>
                <w:rFonts w:ascii="Arial" w:hAnsi="Arial" w:cs="Arial"/>
                <w:sz w:val="22"/>
                <w:szCs w:val="22"/>
              </w:rPr>
              <w:t xml:space="preserve">Drive: committed to producing the very best outputs with an ability to persist in pursuing goals despite obstacles </w:t>
            </w:r>
          </w:p>
          <w:p w14:paraId="1D5D255E" w14:textId="1AD5B830" w:rsidR="001B6B26" w:rsidRPr="00965F37" w:rsidRDefault="001B6B26" w:rsidP="00C1462E">
            <w:pPr>
              <w:jc w:val="both"/>
              <w:rPr>
                <w:rFonts w:ascii="Arial" w:hAnsi="Arial" w:cs="Arial"/>
                <w:sz w:val="22"/>
                <w:szCs w:val="22"/>
              </w:rPr>
            </w:pPr>
          </w:p>
        </w:tc>
        <w:tc>
          <w:tcPr>
            <w:tcW w:w="1366" w:type="dxa"/>
          </w:tcPr>
          <w:p w14:paraId="196F372F" w14:textId="21C10401" w:rsidR="00C770E2"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9A6DC7" w:rsidRPr="00C1462E" w14:paraId="26653C23" w14:textId="77777777" w:rsidTr="00BE143C">
        <w:tc>
          <w:tcPr>
            <w:tcW w:w="7650" w:type="dxa"/>
          </w:tcPr>
          <w:p w14:paraId="11416982" w14:textId="7F148E58" w:rsidR="009A6DC7" w:rsidRDefault="009A6DC7" w:rsidP="00C1462E">
            <w:pPr>
              <w:jc w:val="both"/>
              <w:rPr>
                <w:rFonts w:ascii="Arial" w:hAnsi="Arial" w:cs="Arial"/>
                <w:sz w:val="22"/>
                <w:szCs w:val="22"/>
              </w:rPr>
            </w:pPr>
            <w:r w:rsidRPr="00965F37">
              <w:rPr>
                <w:rFonts w:ascii="Arial" w:hAnsi="Arial" w:cs="Arial"/>
                <w:sz w:val="22"/>
                <w:szCs w:val="22"/>
              </w:rPr>
              <w:t>Adaptability and flexibility: is able to work in different environments</w:t>
            </w:r>
            <w:r w:rsidR="00C1462E" w:rsidRPr="00965F37">
              <w:rPr>
                <w:rFonts w:ascii="Arial" w:hAnsi="Arial" w:cs="Arial"/>
                <w:sz w:val="22"/>
                <w:szCs w:val="22"/>
              </w:rPr>
              <w:t xml:space="preserve"> </w:t>
            </w:r>
            <w:r w:rsidRPr="00965F37">
              <w:rPr>
                <w:rFonts w:ascii="Arial" w:hAnsi="Arial" w:cs="Arial"/>
                <w:sz w:val="22"/>
                <w:szCs w:val="22"/>
              </w:rPr>
              <w:t xml:space="preserve">with a wide range of people and profiles </w:t>
            </w:r>
          </w:p>
          <w:p w14:paraId="34179952" w14:textId="0B81E52B" w:rsidR="001B6B26" w:rsidRPr="00965F37" w:rsidRDefault="001B6B26" w:rsidP="00C1462E">
            <w:pPr>
              <w:jc w:val="both"/>
              <w:rPr>
                <w:rFonts w:ascii="Arial" w:hAnsi="Arial" w:cs="Arial"/>
                <w:sz w:val="22"/>
                <w:szCs w:val="22"/>
              </w:rPr>
            </w:pPr>
          </w:p>
        </w:tc>
        <w:tc>
          <w:tcPr>
            <w:tcW w:w="1366" w:type="dxa"/>
          </w:tcPr>
          <w:p w14:paraId="0861AE37" w14:textId="04C34C45" w:rsidR="009A6DC7"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063FB6" w:rsidRPr="00C1462E" w14:paraId="51AC650F" w14:textId="77777777" w:rsidTr="00BE143C">
        <w:tc>
          <w:tcPr>
            <w:tcW w:w="7650" w:type="dxa"/>
          </w:tcPr>
          <w:p w14:paraId="6995BD2F" w14:textId="5CA98CAD" w:rsidR="00063FB6" w:rsidRDefault="00063FB6" w:rsidP="00C1462E">
            <w:pPr>
              <w:jc w:val="both"/>
              <w:rPr>
                <w:rFonts w:ascii="Arial" w:hAnsi="Arial" w:cs="Arial"/>
                <w:sz w:val="22"/>
                <w:szCs w:val="22"/>
              </w:rPr>
            </w:pPr>
            <w:r w:rsidRPr="00965F37">
              <w:rPr>
                <w:rFonts w:ascii="Arial" w:hAnsi="Arial" w:cs="Arial"/>
                <w:sz w:val="22"/>
                <w:szCs w:val="22"/>
              </w:rPr>
              <w:t xml:space="preserve">Confidentiality and </w:t>
            </w:r>
            <w:r w:rsidR="001B6B26">
              <w:rPr>
                <w:rFonts w:ascii="Arial" w:hAnsi="Arial" w:cs="Arial"/>
                <w:sz w:val="22"/>
                <w:szCs w:val="22"/>
              </w:rPr>
              <w:t>e</w:t>
            </w:r>
            <w:r w:rsidRPr="00965F37">
              <w:rPr>
                <w:rFonts w:ascii="Arial" w:hAnsi="Arial" w:cs="Arial"/>
                <w:sz w:val="22"/>
                <w:szCs w:val="22"/>
              </w:rPr>
              <w:t>mpathy: mindful of the sensitivities around the issues affecting children, young people and their families when living with cancer</w:t>
            </w:r>
          </w:p>
          <w:p w14:paraId="2DA465F2" w14:textId="15794D43" w:rsidR="001B6B26" w:rsidRPr="00965F37" w:rsidRDefault="001B6B26" w:rsidP="00C1462E">
            <w:pPr>
              <w:jc w:val="both"/>
              <w:rPr>
                <w:rFonts w:ascii="Arial" w:hAnsi="Arial" w:cs="Arial"/>
                <w:sz w:val="22"/>
                <w:szCs w:val="22"/>
              </w:rPr>
            </w:pPr>
          </w:p>
        </w:tc>
        <w:tc>
          <w:tcPr>
            <w:tcW w:w="1366" w:type="dxa"/>
          </w:tcPr>
          <w:p w14:paraId="16E7B235" w14:textId="5351A57E" w:rsidR="00063FB6" w:rsidRPr="00965F37"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bl>
    <w:p w14:paraId="5A68E8BD" w14:textId="05B57268" w:rsidR="00DC66FB" w:rsidRDefault="00DC66FB" w:rsidP="00DC66FB">
      <w:pPr>
        <w:pStyle w:val="Body"/>
        <w:spacing w:after="200"/>
        <w:jc w:val="both"/>
        <w:rPr>
          <w:rFonts w:cs="Arial"/>
          <w:sz w:val="22"/>
          <w:szCs w:val="22"/>
          <w:lang w:val="en-US"/>
        </w:rPr>
      </w:pPr>
    </w:p>
    <w:tbl>
      <w:tblPr>
        <w:tblStyle w:val="TableGrid"/>
        <w:tblW w:w="0" w:type="auto"/>
        <w:tblLook w:val="04A0" w:firstRow="1" w:lastRow="0" w:firstColumn="1" w:lastColumn="0" w:noHBand="0" w:noVBand="1"/>
      </w:tblPr>
      <w:tblGrid>
        <w:gridCol w:w="7650"/>
        <w:gridCol w:w="1366"/>
      </w:tblGrid>
      <w:tr w:rsidR="002E3184" w:rsidRPr="00071310" w14:paraId="1F48EA42" w14:textId="77777777" w:rsidTr="00BE143C">
        <w:tc>
          <w:tcPr>
            <w:tcW w:w="7650" w:type="dxa"/>
          </w:tcPr>
          <w:p w14:paraId="2CC3E26B" w14:textId="712617A3" w:rsidR="002E3184" w:rsidRPr="00071310" w:rsidRDefault="002E3184" w:rsidP="00BE143C">
            <w:pPr>
              <w:pStyle w:val="Body"/>
              <w:widowControl/>
              <w:jc w:val="both"/>
              <w:rPr>
                <w:rFonts w:cs="Arial"/>
                <w:b/>
                <w:bCs/>
                <w:sz w:val="22"/>
                <w:szCs w:val="22"/>
                <w:lang w:val="en-US"/>
              </w:rPr>
            </w:pPr>
            <w:r>
              <w:rPr>
                <w:rFonts w:cs="Arial"/>
                <w:b/>
                <w:bCs/>
                <w:sz w:val="22"/>
                <w:szCs w:val="22"/>
                <w:lang w:val="en-US"/>
              </w:rPr>
              <w:t>JOB CIRCUMSTANCES</w:t>
            </w:r>
          </w:p>
        </w:tc>
        <w:tc>
          <w:tcPr>
            <w:tcW w:w="1366" w:type="dxa"/>
          </w:tcPr>
          <w:p w14:paraId="71D1F8F6" w14:textId="77777777" w:rsidR="002E3184" w:rsidRPr="00071310" w:rsidRDefault="002E3184"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2E3184" w:rsidRPr="00C1462E" w14:paraId="4813802D" w14:textId="77777777" w:rsidTr="00BE143C">
        <w:tc>
          <w:tcPr>
            <w:tcW w:w="7650" w:type="dxa"/>
          </w:tcPr>
          <w:p w14:paraId="49328C61" w14:textId="77777777" w:rsidR="0002223C" w:rsidRPr="00C1462E" w:rsidRDefault="0002223C" w:rsidP="00C1462E">
            <w:pPr>
              <w:pStyle w:val="Body"/>
              <w:widowControl/>
              <w:jc w:val="both"/>
              <w:rPr>
                <w:rFonts w:cs="Arial"/>
                <w:sz w:val="22"/>
                <w:szCs w:val="22"/>
                <w:lang w:val="en-US"/>
              </w:rPr>
            </w:pPr>
            <w:r w:rsidRPr="00C1462E">
              <w:rPr>
                <w:rFonts w:cs="Arial"/>
                <w:sz w:val="22"/>
                <w:szCs w:val="22"/>
                <w:lang w:val="en-US"/>
              </w:rPr>
              <w:t xml:space="preserve">Committed to The Children’s Cancer Unit Charity’s aims and values </w:t>
            </w:r>
          </w:p>
          <w:p w14:paraId="49CFB104" w14:textId="77777777" w:rsidR="002E3184" w:rsidRPr="00C1462E" w:rsidRDefault="002E3184" w:rsidP="00C1462E">
            <w:pPr>
              <w:ind w:left="360"/>
              <w:jc w:val="both"/>
              <w:rPr>
                <w:rFonts w:ascii="Arial" w:hAnsi="Arial" w:cs="Arial"/>
                <w:sz w:val="22"/>
                <w:szCs w:val="22"/>
              </w:rPr>
            </w:pPr>
          </w:p>
        </w:tc>
        <w:tc>
          <w:tcPr>
            <w:tcW w:w="1366" w:type="dxa"/>
          </w:tcPr>
          <w:p w14:paraId="3FC6C8D6" w14:textId="77777777" w:rsidR="002E3184" w:rsidRPr="00C1462E" w:rsidRDefault="002E3184"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 xml:space="preserve">Essential </w:t>
            </w:r>
          </w:p>
        </w:tc>
      </w:tr>
      <w:tr w:rsidR="002E3184" w:rsidRPr="00C1462E" w14:paraId="5916D9C5" w14:textId="77777777" w:rsidTr="00BE143C">
        <w:tc>
          <w:tcPr>
            <w:tcW w:w="7650" w:type="dxa"/>
          </w:tcPr>
          <w:p w14:paraId="15CE10DB" w14:textId="77777777" w:rsidR="009E2ED4" w:rsidRPr="00C1462E" w:rsidRDefault="009E2ED4" w:rsidP="00C1462E">
            <w:pPr>
              <w:rPr>
                <w:rFonts w:ascii="Arial" w:hAnsi="Arial" w:cs="Arial"/>
                <w:sz w:val="22"/>
                <w:szCs w:val="22"/>
              </w:rPr>
            </w:pPr>
            <w:r w:rsidRPr="00C1462E">
              <w:rPr>
                <w:rFonts w:ascii="Arial" w:hAnsi="Arial" w:cs="Arial"/>
                <w:sz w:val="22"/>
                <w:szCs w:val="22"/>
              </w:rPr>
              <w:t>Ability to travel as required</w:t>
            </w:r>
          </w:p>
          <w:p w14:paraId="55164C2E" w14:textId="77777777" w:rsidR="002E3184" w:rsidRPr="00C1462E" w:rsidRDefault="002E3184" w:rsidP="00C1462E">
            <w:pPr>
              <w:jc w:val="both"/>
              <w:rPr>
                <w:rFonts w:ascii="Arial" w:hAnsi="Arial" w:cs="Arial"/>
                <w:sz w:val="22"/>
                <w:szCs w:val="22"/>
              </w:rPr>
            </w:pPr>
          </w:p>
        </w:tc>
        <w:tc>
          <w:tcPr>
            <w:tcW w:w="1366" w:type="dxa"/>
          </w:tcPr>
          <w:p w14:paraId="537560FE" w14:textId="6BD0F359" w:rsidR="002E3184" w:rsidRPr="00C1462E"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r w:rsidR="002E3184" w:rsidRPr="00C1462E" w14:paraId="7AB0CF7E" w14:textId="77777777" w:rsidTr="00BE143C">
        <w:tc>
          <w:tcPr>
            <w:tcW w:w="7650" w:type="dxa"/>
          </w:tcPr>
          <w:p w14:paraId="1904C3F9" w14:textId="77777777" w:rsidR="00D53C2A" w:rsidRPr="00C1462E" w:rsidRDefault="00D53C2A" w:rsidP="00C1462E">
            <w:pPr>
              <w:rPr>
                <w:rFonts w:ascii="Arial" w:hAnsi="Arial" w:cs="Arial"/>
                <w:sz w:val="22"/>
                <w:szCs w:val="22"/>
              </w:rPr>
            </w:pPr>
            <w:r w:rsidRPr="00C1462E">
              <w:rPr>
                <w:rFonts w:ascii="Arial" w:hAnsi="Arial" w:cs="Arial"/>
                <w:sz w:val="22"/>
                <w:szCs w:val="22"/>
              </w:rPr>
              <w:t>Driving licence or alternative means of flexible transport</w:t>
            </w:r>
          </w:p>
          <w:p w14:paraId="001019CC" w14:textId="77777777" w:rsidR="002E3184" w:rsidRPr="00C1462E" w:rsidRDefault="002E3184" w:rsidP="00C1462E">
            <w:pPr>
              <w:jc w:val="both"/>
              <w:rPr>
                <w:rFonts w:ascii="Arial" w:hAnsi="Arial" w:cs="Arial"/>
                <w:sz w:val="22"/>
                <w:szCs w:val="22"/>
              </w:rPr>
            </w:pPr>
          </w:p>
        </w:tc>
        <w:tc>
          <w:tcPr>
            <w:tcW w:w="1366" w:type="dxa"/>
          </w:tcPr>
          <w:p w14:paraId="04BA508C" w14:textId="67EFB05E" w:rsidR="002E3184" w:rsidRPr="00C1462E"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r w:rsidR="002E3184" w:rsidRPr="00C1462E" w14:paraId="2E1FCC23" w14:textId="77777777" w:rsidTr="00BE143C">
        <w:tc>
          <w:tcPr>
            <w:tcW w:w="7650" w:type="dxa"/>
          </w:tcPr>
          <w:p w14:paraId="6C150AF4" w14:textId="480E7727" w:rsidR="002E3184" w:rsidRPr="00C1462E" w:rsidRDefault="008C2973" w:rsidP="00C1462E">
            <w:pPr>
              <w:jc w:val="both"/>
              <w:rPr>
                <w:rFonts w:ascii="Arial" w:hAnsi="Arial" w:cs="Arial"/>
                <w:sz w:val="22"/>
                <w:szCs w:val="22"/>
              </w:rPr>
            </w:pPr>
            <w:r w:rsidRPr="00C1462E">
              <w:rPr>
                <w:rFonts w:ascii="Arial" w:hAnsi="Arial" w:cs="Arial"/>
                <w:sz w:val="22"/>
                <w:szCs w:val="22"/>
              </w:rPr>
              <w:t>Ability to work unsocial hours</w:t>
            </w:r>
          </w:p>
        </w:tc>
        <w:tc>
          <w:tcPr>
            <w:tcW w:w="1366" w:type="dxa"/>
          </w:tcPr>
          <w:p w14:paraId="7E5215EB" w14:textId="17D603E7" w:rsidR="002E3184" w:rsidRPr="00C1462E" w:rsidRDefault="00C1462E" w:rsidP="00BE143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bl>
    <w:p w14:paraId="74278FC8" w14:textId="77777777" w:rsidR="002E3184" w:rsidRDefault="002E3184" w:rsidP="00DC66FB">
      <w:pPr>
        <w:pStyle w:val="Body"/>
        <w:spacing w:after="200"/>
        <w:jc w:val="both"/>
        <w:rPr>
          <w:rFonts w:cs="Arial"/>
          <w:sz w:val="22"/>
          <w:szCs w:val="22"/>
          <w:lang w:val="en-US"/>
        </w:rPr>
      </w:pPr>
    </w:p>
    <w:p w14:paraId="356D29B8" w14:textId="0694F93F" w:rsidR="00965F37" w:rsidRPr="00965F37" w:rsidRDefault="00965F37" w:rsidP="00DC66FB">
      <w:pPr>
        <w:pStyle w:val="Body"/>
        <w:spacing w:after="200"/>
        <w:jc w:val="both"/>
        <w:rPr>
          <w:rFonts w:cs="Arial"/>
          <w:sz w:val="20"/>
          <w:szCs w:val="20"/>
          <w:lang w:val="en-US"/>
        </w:rPr>
      </w:pPr>
      <w:r>
        <w:rPr>
          <w:rFonts w:cs="Arial"/>
          <w:sz w:val="20"/>
          <w:szCs w:val="20"/>
          <w:lang w:val="en-US"/>
        </w:rPr>
        <w:t xml:space="preserve">This job information is not intended to be either restrictive or definitive. It is important to note that the responsibilities of the post may change to meet the evolving needs of the organisation. </w:t>
      </w:r>
    </w:p>
    <w:p w14:paraId="199C3B7B" w14:textId="77777777" w:rsidR="00C1462E" w:rsidRPr="000A6CF6" w:rsidRDefault="00C1462E" w:rsidP="00C1462E">
      <w:pPr>
        <w:pStyle w:val="Body"/>
        <w:ind w:left="540" w:hanging="540"/>
        <w:rPr>
          <w:rFonts w:cs="Arial"/>
          <w:b/>
          <w:bCs/>
          <w:sz w:val="20"/>
          <w:szCs w:val="20"/>
        </w:rPr>
      </w:pPr>
      <w:r w:rsidRPr="000A6CF6">
        <w:rPr>
          <w:rFonts w:cs="Arial"/>
          <w:b/>
          <w:bCs/>
          <w:i/>
          <w:iCs/>
          <w:sz w:val="20"/>
          <w:szCs w:val="20"/>
          <w:lang w:val="en-US"/>
        </w:rPr>
        <w:t>NB:</w:t>
      </w:r>
      <w:r w:rsidRPr="000A6CF6">
        <w:rPr>
          <w:rFonts w:cs="Arial"/>
          <w:b/>
          <w:bCs/>
          <w:i/>
          <w:iCs/>
          <w:sz w:val="20"/>
          <w:szCs w:val="20"/>
          <w:lang w:val="en-US"/>
        </w:rPr>
        <w:tab/>
        <w:t>The organisation reserves the right to enhance the above criteria to facilitate short-listing.</w:t>
      </w:r>
    </w:p>
    <w:p w14:paraId="4D866BED" w14:textId="77777777" w:rsidR="008C2973" w:rsidRDefault="008C2973" w:rsidP="00DC66FB">
      <w:pPr>
        <w:pStyle w:val="Body"/>
        <w:spacing w:after="200"/>
        <w:jc w:val="both"/>
        <w:rPr>
          <w:rFonts w:cs="Arial"/>
          <w:sz w:val="22"/>
          <w:szCs w:val="22"/>
          <w:lang w:val="en-US"/>
        </w:rPr>
      </w:pPr>
    </w:p>
    <w:p w14:paraId="61F4D333" w14:textId="77777777" w:rsidR="00DC66FB" w:rsidRPr="000A6CF6" w:rsidRDefault="00DC66FB" w:rsidP="00DC66FB">
      <w:pPr>
        <w:pStyle w:val="Body"/>
        <w:spacing w:after="200"/>
        <w:jc w:val="both"/>
        <w:rPr>
          <w:rFonts w:cs="Arial"/>
          <w:sz w:val="22"/>
          <w:szCs w:val="22"/>
          <w:lang w:val="en-US"/>
        </w:rPr>
      </w:pPr>
    </w:p>
    <w:p w14:paraId="163736BE" w14:textId="7F02BF31" w:rsidR="00795CB5" w:rsidRDefault="00795CB5" w:rsidP="00DC66FB">
      <w:pPr>
        <w:pStyle w:val="Body"/>
        <w:jc w:val="both"/>
        <w:rPr>
          <w:rFonts w:cs="Arial"/>
          <w:sz w:val="22"/>
          <w:szCs w:val="22"/>
        </w:rPr>
      </w:pPr>
    </w:p>
    <w:p w14:paraId="7A3676C7" w14:textId="77777777" w:rsidR="00533CB7" w:rsidRDefault="00533CB7" w:rsidP="00DC66FB">
      <w:pPr>
        <w:pStyle w:val="Body"/>
        <w:jc w:val="both"/>
        <w:rPr>
          <w:rFonts w:cs="Arial"/>
          <w:sz w:val="22"/>
          <w:szCs w:val="22"/>
        </w:rPr>
      </w:pPr>
    </w:p>
    <w:p w14:paraId="04E3B61E" w14:textId="77777777" w:rsidR="00533CB7" w:rsidRDefault="00533CB7" w:rsidP="00DC66FB">
      <w:pPr>
        <w:pStyle w:val="Body"/>
        <w:jc w:val="both"/>
        <w:rPr>
          <w:rFonts w:cs="Arial"/>
          <w:sz w:val="22"/>
          <w:szCs w:val="22"/>
        </w:rPr>
      </w:pPr>
    </w:p>
    <w:p w14:paraId="3B672AA0" w14:textId="77777777" w:rsidR="00533CB7" w:rsidRDefault="00533CB7" w:rsidP="00DC66FB">
      <w:pPr>
        <w:pStyle w:val="Body"/>
        <w:jc w:val="both"/>
        <w:rPr>
          <w:rFonts w:cs="Arial"/>
          <w:sz w:val="22"/>
          <w:szCs w:val="22"/>
        </w:rPr>
      </w:pPr>
    </w:p>
    <w:p w14:paraId="39AE12AD" w14:textId="77777777" w:rsidR="00A43F1B" w:rsidRDefault="00A43F1B" w:rsidP="00A43F1B">
      <w:pPr>
        <w:jc w:val="center"/>
      </w:pPr>
      <w:r>
        <w:rPr>
          <w:noProof/>
        </w:rPr>
        <w:lastRenderedPageBreak/>
        <w:drawing>
          <wp:inline distT="0" distB="0" distL="0" distR="0" wp14:anchorId="72667B9D" wp14:editId="60A12826">
            <wp:extent cx="1284571" cy="1088840"/>
            <wp:effectExtent l="0" t="0" r="0" b="0"/>
            <wp:docPr id="324856452" name="Picture 3248564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159" cy="1099510"/>
                    </a:xfrm>
                    <a:prstGeom prst="rect">
                      <a:avLst/>
                    </a:prstGeom>
                  </pic:spPr>
                </pic:pic>
              </a:graphicData>
            </a:graphic>
          </wp:inline>
        </w:drawing>
      </w:r>
    </w:p>
    <w:p w14:paraId="660F5A33" w14:textId="77777777" w:rsidR="00A43F1B" w:rsidRDefault="00A43F1B" w:rsidP="00A43F1B">
      <w:pPr>
        <w:jc w:val="center"/>
        <w:rPr>
          <w:b/>
          <w:bCs/>
        </w:rPr>
      </w:pPr>
    </w:p>
    <w:p w14:paraId="7604512F" w14:textId="77777777" w:rsidR="00A43F1B" w:rsidRDefault="00A43F1B" w:rsidP="00A43F1B">
      <w:pPr>
        <w:jc w:val="center"/>
        <w:rPr>
          <w:rFonts w:ascii="Arial" w:hAnsi="Arial" w:cs="Arial"/>
          <w:b/>
          <w:bCs/>
          <w:sz w:val="22"/>
          <w:szCs w:val="22"/>
        </w:rPr>
      </w:pPr>
    </w:p>
    <w:p w14:paraId="1EAB5F2E" w14:textId="77777777" w:rsidR="00A43F1B" w:rsidRPr="00EF66F9" w:rsidRDefault="00A43F1B" w:rsidP="00A43F1B">
      <w:pPr>
        <w:jc w:val="center"/>
        <w:rPr>
          <w:rFonts w:ascii="Arial" w:hAnsi="Arial" w:cs="Arial"/>
          <w:b/>
          <w:bCs/>
          <w:sz w:val="22"/>
          <w:szCs w:val="22"/>
        </w:rPr>
      </w:pPr>
      <w:r w:rsidRPr="00EF66F9">
        <w:rPr>
          <w:rFonts w:ascii="Arial" w:hAnsi="Arial" w:cs="Arial"/>
          <w:b/>
          <w:bCs/>
          <w:sz w:val="22"/>
          <w:szCs w:val="22"/>
        </w:rPr>
        <w:t xml:space="preserve">The Children’s Cancer Unit Charity Benefits </w:t>
      </w:r>
    </w:p>
    <w:p w14:paraId="2F6F18CA" w14:textId="77777777" w:rsidR="00A43F1B" w:rsidRPr="00EF66F9" w:rsidRDefault="00A43F1B" w:rsidP="00A43F1B">
      <w:pPr>
        <w:jc w:val="both"/>
        <w:rPr>
          <w:rFonts w:ascii="Arial" w:hAnsi="Arial" w:cs="Arial"/>
          <w:sz w:val="22"/>
          <w:szCs w:val="22"/>
        </w:rPr>
      </w:pPr>
    </w:p>
    <w:p w14:paraId="5416D63F" w14:textId="77777777" w:rsidR="00A43F1B" w:rsidRPr="00654F51" w:rsidRDefault="00A43F1B" w:rsidP="00A43F1B">
      <w:pPr>
        <w:pStyle w:val="ListParagraph"/>
        <w:numPr>
          <w:ilvl w:val="0"/>
          <w:numId w:val="25"/>
        </w:numPr>
        <w:jc w:val="both"/>
        <w:rPr>
          <w:sz w:val="22"/>
          <w:szCs w:val="22"/>
        </w:rPr>
      </w:pPr>
      <w:r w:rsidRPr="00654F51">
        <w:rPr>
          <w:sz w:val="22"/>
          <w:szCs w:val="22"/>
        </w:rPr>
        <w:t>Standard 35 hour working week (pro-rata for P/T workers)</w:t>
      </w:r>
    </w:p>
    <w:p w14:paraId="0B261910" w14:textId="77777777" w:rsidR="00A43F1B" w:rsidRPr="00654F51" w:rsidRDefault="00A43F1B" w:rsidP="00A43F1B">
      <w:pPr>
        <w:pStyle w:val="ListParagraph"/>
        <w:numPr>
          <w:ilvl w:val="0"/>
          <w:numId w:val="25"/>
        </w:numPr>
        <w:jc w:val="both"/>
        <w:rPr>
          <w:sz w:val="22"/>
          <w:szCs w:val="22"/>
        </w:rPr>
      </w:pPr>
      <w:r w:rsidRPr="00654F51">
        <w:rPr>
          <w:sz w:val="22"/>
          <w:szCs w:val="22"/>
        </w:rPr>
        <w:t>28 days Annual Leave</w:t>
      </w:r>
    </w:p>
    <w:p w14:paraId="4F9C3D0C" w14:textId="77777777" w:rsidR="00A43F1B" w:rsidRPr="00654F51" w:rsidRDefault="00A43F1B" w:rsidP="00A43F1B">
      <w:pPr>
        <w:pStyle w:val="ListParagraph"/>
        <w:numPr>
          <w:ilvl w:val="0"/>
          <w:numId w:val="25"/>
        </w:numPr>
        <w:jc w:val="both"/>
        <w:rPr>
          <w:sz w:val="22"/>
          <w:szCs w:val="22"/>
        </w:rPr>
      </w:pPr>
      <w:r w:rsidRPr="00654F51">
        <w:rPr>
          <w:sz w:val="22"/>
          <w:szCs w:val="22"/>
        </w:rPr>
        <w:t>11 Statutory Days</w:t>
      </w:r>
    </w:p>
    <w:p w14:paraId="37DEE514" w14:textId="77777777" w:rsidR="00A43F1B" w:rsidRPr="00654F51" w:rsidRDefault="00A43F1B" w:rsidP="00A43F1B">
      <w:pPr>
        <w:pStyle w:val="ListParagraph"/>
        <w:numPr>
          <w:ilvl w:val="0"/>
          <w:numId w:val="25"/>
        </w:numPr>
        <w:jc w:val="both"/>
        <w:rPr>
          <w:sz w:val="22"/>
          <w:szCs w:val="22"/>
        </w:rPr>
      </w:pPr>
      <w:r w:rsidRPr="00654F51">
        <w:rPr>
          <w:sz w:val="22"/>
          <w:szCs w:val="22"/>
        </w:rPr>
        <w:t>Fixed Christmas Closure</w:t>
      </w:r>
    </w:p>
    <w:p w14:paraId="7D07036F" w14:textId="77777777" w:rsidR="00A43F1B" w:rsidRPr="00654F51" w:rsidRDefault="00A43F1B" w:rsidP="00A43F1B">
      <w:pPr>
        <w:pStyle w:val="ListParagraph"/>
        <w:numPr>
          <w:ilvl w:val="0"/>
          <w:numId w:val="25"/>
        </w:numPr>
        <w:jc w:val="both"/>
        <w:rPr>
          <w:sz w:val="22"/>
          <w:szCs w:val="22"/>
        </w:rPr>
      </w:pPr>
      <w:r w:rsidRPr="00654F51">
        <w:rPr>
          <w:sz w:val="22"/>
          <w:szCs w:val="22"/>
        </w:rPr>
        <w:t>Day off for your Birthday</w:t>
      </w:r>
    </w:p>
    <w:p w14:paraId="111BAAFE" w14:textId="77777777" w:rsidR="00A43F1B" w:rsidRPr="00654F51" w:rsidRDefault="00A43F1B" w:rsidP="00A43F1B">
      <w:pPr>
        <w:pStyle w:val="ListParagraph"/>
        <w:numPr>
          <w:ilvl w:val="0"/>
          <w:numId w:val="25"/>
        </w:numPr>
        <w:jc w:val="both"/>
        <w:rPr>
          <w:sz w:val="22"/>
          <w:szCs w:val="22"/>
        </w:rPr>
      </w:pPr>
      <w:r w:rsidRPr="00654F51">
        <w:rPr>
          <w:sz w:val="22"/>
          <w:szCs w:val="22"/>
        </w:rPr>
        <w:t>Flexible Working Opportunities</w:t>
      </w:r>
    </w:p>
    <w:p w14:paraId="6D7B9AE0" w14:textId="77777777" w:rsidR="00A43F1B" w:rsidRPr="00654F51" w:rsidRDefault="00A43F1B" w:rsidP="00A43F1B">
      <w:pPr>
        <w:pStyle w:val="ListParagraph"/>
        <w:numPr>
          <w:ilvl w:val="0"/>
          <w:numId w:val="25"/>
        </w:numPr>
        <w:jc w:val="both"/>
        <w:rPr>
          <w:sz w:val="22"/>
          <w:szCs w:val="22"/>
        </w:rPr>
      </w:pPr>
      <w:r w:rsidRPr="00654F51">
        <w:rPr>
          <w:sz w:val="22"/>
          <w:szCs w:val="22"/>
        </w:rPr>
        <w:t>Time of in Lieu (TOIL) in compensation for additional hours worked</w:t>
      </w:r>
    </w:p>
    <w:p w14:paraId="39F183F4" w14:textId="77777777" w:rsidR="00A43F1B" w:rsidRPr="00654F51" w:rsidRDefault="00A43F1B" w:rsidP="00A43F1B">
      <w:pPr>
        <w:pStyle w:val="ListParagraph"/>
        <w:numPr>
          <w:ilvl w:val="0"/>
          <w:numId w:val="25"/>
        </w:numPr>
        <w:jc w:val="both"/>
        <w:rPr>
          <w:sz w:val="22"/>
          <w:szCs w:val="22"/>
        </w:rPr>
      </w:pPr>
      <w:r w:rsidRPr="00654F51">
        <w:rPr>
          <w:sz w:val="22"/>
          <w:szCs w:val="22"/>
        </w:rPr>
        <w:t>Ongoing supervision and support</w:t>
      </w:r>
    </w:p>
    <w:p w14:paraId="015FF5CC" w14:textId="77777777" w:rsidR="00A43F1B" w:rsidRPr="00654F51" w:rsidRDefault="00A43F1B" w:rsidP="00A43F1B">
      <w:pPr>
        <w:pStyle w:val="ListParagraph"/>
        <w:numPr>
          <w:ilvl w:val="0"/>
          <w:numId w:val="25"/>
        </w:numPr>
        <w:jc w:val="both"/>
        <w:rPr>
          <w:sz w:val="22"/>
          <w:szCs w:val="22"/>
        </w:rPr>
      </w:pPr>
      <w:r w:rsidRPr="00654F51">
        <w:rPr>
          <w:sz w:val="22"/>
          <w:szCs w:val="22"/>
        </w:rPr>
        <w:t>Family friendly policies</w:t>
      </w:r>
    </w:p>
    <w:p w14:paraId="59653187" w14:textId="77777777" w:rsidR="00A43F1B" w:rsidRPr="00654F51" w:rsidRDefault="00A43F1B" w:rsidP="00A43F1B">
      <w:pPr>
        <w:pStyle w:val="ListParagraph"/>
        <w:numPr>
          <w:ilvl w:val="0"/>
          <w:numId w:val="25"/>
        </w:numPr>
        <w:jc w:val="both"/>
        <w:rPr>
          <w:sz w:val="22"/>
          <w:szCs w:val="22"/>
        </w:rPr>
      </w:pPr>
      <w:r w:rsidRPr="00654F51">
        <w:rPr>
          <w:sz w:val="22"/>
          <w:szCs w:val="22"/>
        </w:rPr>
        <w:t>Celebration of Individual and Team Success</w:t>
      </w:r>
    </w:p>
    <w:p w14:paraId="1A29FE82" w14:textId="77777777" w:rsidR="00A43F1B" w:rsidRPr="00654F51" w:rsidRDefault="00A43F1B" w:rsidP="00A43F1B">
      <w:pPr>
        <w:pStyle w:val="ListParagraph"/>
        <w:numPr>
          <w:ilvl w:val="0"/>
          <w:numId w:val="25"/>
        </w:numPr>
        <w:jc w:val="both"/>
        <w:rPr>
          <w:sz w:val="22"/>
          <w:szCs w:val="22"/>
        </w:rPr>
      </w:pPr>
      <w:r w:rsidRPr="00654F51">
        <w:rPr>
          <w:sz w:val="22"/>
          <w:szCs w:val="22"/>
        </w:rPr>
        <w:t>Training &amp; Development Opportunities</w:t>
      </w:r>
    </w:p>
    <w:p w14:paraId="581586D5" w14:textId="77777777" w:rsidR="00A43F1B" w:rsidRPr="00654F51" w:rsidRDefault="00A43F1B" w:rsidP="00A43F1B">
      <w:pPr>
        <w:pStyle w:val="ListParagraph"/>
        <w:numPr>
          <w:ilvl w:val="0"/>
          <w:numId w:val="25"/>
        </w:numPr>
        <w:jc w:val="both"/>
        <w:rPr>
          <w:sz w:val="22"/>
          <w:szCs w:val="22"/>
        </w:rPr>
      </w:pPr>
      <w:r w:rsidRPr="00654F51">
        <w:rPr>
          <w:sz w:val="22"/>
          <w:szCs w:val="22"/>
        </w:rPr>
        <w:t>Competitive Salary</w:t>
      </w:r>
      <w:r>
        <w:rPr>
          <w:sz w:val="22"/>
          <w:szCs w:val="22"/>
        </w:rPr>
        <w:t xml:space="preserve"> linked to Payscale</w:t>
      </w:r>
    </w:p>
    <w:p w14:paraId="4CE28FC4" w14:textId="77777777" w:rsidR="00A43F1B" w:rsidRPr="00654F51" w:rsidRDefault="00A43F1B" w:rsidP="00A43F1B">
      <w:pPr>
        <w:pStyle w:val="ListParagraph"/>
        <w:numPr>
          <w:ilvl w:val="0"/>
          <w:numId w:val="25"/>
        </w:numPr>
        <w:jc w:val="both"/>
        <w:rPr>
          <w:sz w:val="22"/>
          <w:szCs w:val="22"/>
        </w:rPr>
      </w:pPr>
      <w:r w:rsidRPr="00654F51">
        <w:rPr>
          <w:sz w:val="22"/>
          <w:szCs w:val="22"/>
        </w:rPr>
        <w:t>5% Contribution to Pension Scheme</w:t>
      </w:r>
    </w:p>
    <w:p w14:paraId="2AB22BBE" w14:textId="77777777" w:rsidR="00A43F1B" w:rsidRPr="00654F51" w:rsidRDefault="00A43F1B" w:rsidP="00A43F1B">
      <w:pPr>
        <w:pStyle w:val="ListParagraph"/>
        <w:numPr>
          <w:ilvl w:val="0"/>
          <w:numId w:val="25"/>
        </w:numPr>
        <w:jc w:val="both"/>
        <w:rPr>
          <w:sz w:val="22"/>
          <w:szCs w:val="22"/>
        </w:rPr>
      </w:pPr>
      <w:r w:rsidRPr="00654F51">
        <w:rPr>
          <w:sz w:val="22"/>
          <w:szCs w:val="22"/>
        </w:rPr>
        <w:t>Work-related Professional Membership Fees Paid</w:t>
      </w:r>
    </w:p>
    <w:p w14:paraId="1044F430" w14:textId="77777777" w:rsidR="00A43F1B" w:rsidRPr="00654F51" w:rsidRDefault="00A43F1B" w:rsidP="00A43F1B">
      <w:pPr>
        <w:pStyle w:val="ListParagraph"/>
        <w:numPr>
          <w:ilvl w:val="0"/>
          <w:numId w:val="25"/>
        </w:numPr>
        <w:jc w:val="both"/>
        <w:rPr>
          <w:sz w:val="22"/>
          <w:szCs w:val="22"/>
        </w:rPr>
      </w:pPr>
      <w:r w:rsidRPr="00654F51">
        <w:rPr>
          <w:sz w:val="22"/>
          <w:szCs w:val="22"/>
        </w:rPr>
        <w:t xml:space="preserve">Enhanced Sickness, Maternity, Paternity and Adoption Pay </w:t>
      </w:r>
    </w:p>
    <w:p w14:paraId="405898F3" w14:textId="77777777" w:rsidR="00A43F1B" w:rsidRPr="00654F51" w:rsidRDefault="00A43F1B" w:rsidP="00A43F1B">
      <w:pPr>
        <w:pStyle w:val="ListParagraph"/>
        <w:numPr>
          <w:ilvl w:val="0"/>
          <w:numId w:val="25"/>
        </w:numPr>
        <w:jc w:val="both"/>
        <w:rPr>
          <w:sz w:val="22"/>
          <w:szCs w:val="22"/>
        </w:rPr>
      </w:pPr>
      <w:r w:rsidRPr="00654F51">
        <w:rPr>
          <w:sz w:val="22"/>
          <w:szCs w:val="22"/>
        </w:rPr>
        <w:t xml:space="preserve">Employee Assistance Programme </w:t>
      </w:r>
    </w:p>
    <w:p w14:paraId="21F06F02" w14:textId="77777777" w:rsidR="00A43F1B" w:rsidRPr="00654F51" w:rsidRDefault="00A43F1B" w:rsidP="00A43F1B">
      <w:pPr>
        <w:pStyle w:val="ListParagraph"/>
        <w:numPr>
          <w:ilvl w:val="0"/>
          <w:numId w:val="25"/>
        </w:numPr>
        <w:jc w:val="both"/>
        <w:rPr>
          <w:sz w:val="22"/>
          <w:szCs w:val="22"/>
        </w:rPr>
      </w:pPr>
      <w:r w:rsidRPr="00654F51">
        <w:rPr>
          <w:sz w:val="22"/>
          <w:szCs w:val="22"/>
        </w:rPr>
        <w:t>Mileage Allowance at HMRC Rate</w:t>
      </w:r>
    </w:p>
    <w:p w14:paraId="1FDF5334" w14:textId="77777777" w:rsidR="00A43F1B" w:rsidRPr="00654F51" w:rsidRDefault="00A43F1B" w:rsidP="00A43F1B">
      <w:pPr>
        <w:pStyle w:val="ListParagraph"/>
        <w:numPr>
          <w:ilvl w:val="0"/>
          <w:numId w:val="25"/>
        </w:numPr>
        <w:jc w:val="both"/>
        <w:rPr>
          <w:sz w:val="22"/>
          <w:szCs w:val="22"/>
        </w:rPr>
      </w:pPr>
      <w:r w:rsidRPr="00654F51">
        <w:rPr>
          <w:sz w:val="22"/>
          <w:szCs w:val="22"/>
        </w:rPr>
        <w:t>Free Parking</w:t>
      </w:r>
    </w:p>
    <w:p w14:paraId="5587C390" w14:textId="77777777" w:rsidR="00A43F1B" w:rsidRPr="00EF66F9" w:rsidRDefault="00A43F1B" w:rsidP="00A43F1B">
      <w:pPr>
        <w:jc w:val="both"/>
        <w:rPr>
          <w:rFonts w:ascii="Arial" w:hAnsi="Arial" w:cs="Arial"/>
          <w:sz w:val="22"/>
          <w:szCs w:val="22"/>
        </w:rPr>
      </w:pPr>
      <w:r w:rsidRPr="00EF66F9">
        <w:rPr>
          <w:rFonts w:ascii="Arial" w:hAnsi="Arial" w:cs="Arial"/>
          <w:sz w:val="22"/>
          <w:szCs w:val="22"/>
        </w:rPr>
        <w:br/>
      </w:r>
      <w:r w:rsidRPr="00EF66F9">
        <w:rPr>
          <w:rFonts w:ascii="Arial" w:hAnsi="Arial" w:cs="Arial"/>
          <w:b/>
          <w:bCs/>
          <w:sz w:val="22"/>
          <w:szCs w:val="22"/>
        </w:rPr>
        <w:t xml:space="preserve">Alongside our excellent staff benefits, we will support your ongoing development to build your skills, experience and career opportunities. </w:t>
      </w:r>
    </w:p>
    <w:p w14:paraId="546644B3" w14:textId="77777777" w:rsidR="00A43F1B" w:rsidRPr="00EF66F9" w:rsidRDefault="00A43F1B" w:rsidP="00A43F1B">
      <w:pPr>
        <w:pStyle w:val="Body"/>
        <w:jc w:val="both"/>
        <w:rPr>
          <w:rFonts w:cs="Arial"/>
          <w:sz w:val="22"/>
          <w:szCs w:val="22"/>
        </w:rPr>
      </w:pPr>
    </w:p>
    <w:p w14:paraId="6BDF7525" w14:textId="77777777" w:rsidR="00533CB7" w:rsidRPr="00DC66FB" w:rsidRDefault="00533CB7" w:rsidP="00DC66FB">
      <w:pPr>
        <w:pStyle w:val="Body"/>
        <w:jc w:val="both"/>
        <w:rPr>
          <w:rFonts w:cs="Arial"/>
          <w:sz w:val="22"/>
          <w:szCs w:val="22"/>
        </w:rPr>
      </w:pPr>
    </w:p>
    <w:sectPr w:rsidR="00533CB7" w:rsidRPr="00DC6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846"/>
    <w:multiLevelType w:val="hybridMultilevel"/>
    <w:tmpl w:val="1020E76A"/>
    <w:lvl w:ilvl="0" w:tplc="8D046B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47B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B09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5AA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D8C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767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D02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3612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A0B0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CE15ED"/>
    <w:multiLevelType w:val="hybridMultilevel"/>
    <w:tmpl w:val="C8D670E8"/>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2776"/>
    <w:multiLevelType w:val="hybridMultilevel"/>
    <w:tmpl w:val="9A309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3169A"/>
    <w:multiLevelType w:val="hybridMultilevel"/>
    <w:tmpl w:val="98C07166"/>
    <w:lvl w:ilvl="0" w:tplc="E6E69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6C95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6D6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EBE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4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7AB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CA7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666A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C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FB1A35"/>
    <w:multiLevelType w:val="hybridMultilevel"/>
    <w:tmpl w:val="2E68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882"/>
    <w:multiLevelType w:val="hybridMultilevel"/>
    <w:tmpl w:val="CBDAE708"/>
    <w:lvl w:ilvl="0" w:tplc="A41C2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42C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AEA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603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A62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54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A0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0225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ECF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7E7046"/>
    <w:multiLevelType w:val="multilevel"/>
    <w:tmpl w:val="0E16C5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7F3ABA"/>
    <w:multiLevelType w:val="multilevel"/>
    <w:tmpl w:val="A3D25CFE"/>
    <w:numStyleLink w:val="ImportedStyle1"/>
  </w:abstractNum>
  <w:abstractNum w:abstractNumId="8" w15:restartNumberingAfterBreak="0">
    <w:nsid w:val="2D4A2F8F"/>
    <w:multiLevelType w:val="multilevel"/>
    <w:tmpl w:val="95A8F4A4"/>
    <w:numStyleLink w:val="ImportedStyle3"/>
  </w:abstractNum>
  <w:abstractNum w:abstractNumId="9" w15:restartNumberingAfterBreak="0">
    <w:nsid w:val="31984C50"/>
    <w:multiLevelType w:val="hybridMultilevel"/>
    <w:tmpl w:val="D1486328"/>
    <w:lvl w:ilvl="0" w:tplc="73AAB9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CB0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693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2B5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E76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B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44DD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69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4FE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3F2518"/>
    <w:multiLevelType w:val="multilevel"/>
    <w:tmpl w:val="95A8F4A4"/>
    <w:styleLink w:val="ImportedStyle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B02AF4"/>
    <w:multiLevelType w:val="hybridMultilevel"/>
    <w:tmpl w:val="37448E60"/>
    <w:lvl w:ilvl="0" w:tplc="6CAC9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66C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247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62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23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42A2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0E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60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4F413A"/>
    <w:multiLevelType w:val="hybridMultilevel"/>
    <w:tmpl w:val="09F08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B195A"/>
    <w:multiLevelType w:val="hybridMultilevel"/>
    <w:tmpl w:val="7DE2E42A"/>
    <w:styleLink w:val="ImportedStyle2"/>
    <w:lvl w:ilvl="0" w:tplc="B42219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655B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E3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42F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C0F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2C7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E614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E9D6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DEEE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52735A"/>
    <w:multiLevelType w:val="hybridMultilevel"/>
    <w:tmpl w:val="2752DC06"/>
    <w:lvl w:ilvl="0" w:tplc="759EBA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A442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1240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000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6A5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26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8C2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64DD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40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C57397"/>
    <w:multiLevelType w:val="hybridMultilevel"/>
    <w:tmpl w:val="5DB8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63B3B"/>
    <w:multiLevelType w:val="hybridMultilevel"/>
    <w:tmpl w:val="F176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104F0"/>
    <w:multiLevelType w:val="multilevel"/>
    <w:tmpl w:val="5A18E3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933691"/>
    <w:multiLevelType w:val="hybridMultilevel"/>
    <w:tmpl w:val="4246E5FE"/>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62AD5"/>
    <w:multiLevelType w:val="hybridMultilevel"/>
    <w:tmpl w:val="ACB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E5BF7"/>
    <w:multiLevelType w:val="hybridMultilevel"/>
    <w:tmpl w:val="C200F7BA"/>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C07F5"/>
    <w:multiLevelType w:val="hybridMultilevel"/>
    <w:tmpl w:val="5C08225C"/>
    <w:lvl w:ilvl="0" w:tplc="4E50BD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83A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E5C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8A8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E6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E8B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035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B4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FC36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99215A"/>
    <w:multiLevelType w:val="hybridMultilevel"/>
    <w:tmpl w:val="6722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C27B7"/>
    <w:multiLevelType w:val="multilevel"/>
    <w:tmpl w:val="A3D25CFE"/>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982C14"/>
    <w:multiLevelType w:val="hybridMultilevel"/>
    <w:tmpl w:val="888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059424">
    <w:abstractNumId w:val="2"/>
  </w:num>
  <w:num w:numId="2" w16cid:durableId="1777015911">
    <w:abstractNumId w:val="1"/>
  </w:num>
  <w:num w:numId="3" w16cid:durableId="1473594253">
    <w:abstractNumId w:val="23"/>
  </w:num>
  <w:num w:numId="4" w16cid:durableId="1053775017">
    <w:abstractNumId w:val="7"/>
  </w:num>
  <w:num w:numId="5" w16cid:durableId="185097191">
    <w:abstractNumId w:val="12"/>
  </w:num>
  <w:num w:numId="6" w16cid:durableId="1609000233">
    <w:abstractNumId w:val="17"/>
  </w:num>
  <w:num w:numId="7" w16cid:durableId="565772570">
    <w:abstractNumId w:val="18"/>
  </w:num>
  <w:num w:numId="8" w16cid:durableId="669020763">
    <w:abstractNumId w:val="20"/>
  </w:num>
  <w:num w:numId="9" w16cid:durableId="1563520824">
    <w:abstractNumId w:val="24"/>
  </w:num>
  <w:num w:numId="10" w16cid:durableId="694041860">
    <w:abstractNumId w:val="13"/>
  </w:num>
  <w:num w:numId="11" w16cid:durableId="754401162">
    <w:abstractNumId w:val="19"/>
  </w:num>
  <w:num w:numId="12" w16cid:durableId="72898978">
    <w:abstractNumId w:val="6"/>
  </w:num>
  <w:num w:numId="13" w16cid:durableId="678315229">
    <w:abstractNumId w:val="4"/>
  </w:num>
  <w:num w:numId="14" w16cid:durableId="1299649886">
    <w:abstractNumId w:val="22"/>
  </w:num>
  <w:num w:numId="15" w16cid:durableId="1078209648">
    <w:abstractNumId w:val="10"/>
  </w:num>
  <w:num w:numId="16" w16cid:durableId="2068019625">
    <w:abstractNumId w:val="8"/>
  </w:num>
  <w:num w:numId="17" w16cid:durableId="587545595">
    <w:abstractNumId w:val="15"/>
  </w:num>
  <w:num w:numId="18" w16cid:durableId="794828804">
    <w:abstractNumId w:val="21"/>
  </w:num>
  <w:num w:numId="19" w16cid:durableId="2120179566">
    <w:abstractNumId w:val="14"/>
  </w:num>
  <w:num w:numId="20" w16cid:durableId="1695615998">
    <w:abstractNumId w:val="9"/>
  </w:num>
  <w:num w:numId="21" w16cid:durableId="392965198">
    <w:abstractNumId w:val="11"/>
  </w:num>
  <w:num w:numId="22" w16cid:durableId="1916470392">
    <w:abstractNumId w:val="0"/>
  </w:num>
  <w:num w:numId="23" w16cid:durableId="74206364">
    <w:abstractNumId w:val="5"/>
  </w:num>
  <w:num w:numId="24" w16cid:durableId="590940978">
    <w:abstractNumId w:val="3"/>
  </w:num>
  <w:num w:numId="25" w16cid:durableId="1154832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FB"/>
    <w:rsid w:val="0002223C"/>
    <w:rsid w:val="00063FB6"/>
    <w:rsid w:val="00071310"/>
    <w:rsid w:val="00126B42"/>
    <w:rsid w:val="00145CFF"/>
    <w:rsid w:val="001A0E42"/>
    <w:rsid w:val="001B6B26"/>
    <w:rsid w:val="00217EE1"/>
    <w:rsid w:val="002600DB"/>
    <w:rsid w:val="002644C8"/>
    <w:rsid w:val="002E3184"/>
    <w:rsid w:val="00367576"/>
    <w:rsid w:val="003C2880"/>
    <w:rsid w:val="00471B2A"/>
    <w:rsid w:val="00493838"/>
    <w:rsid w:val="00533CB7"/>
    <w:rsid w:val="00537441"/>
    <w:rsid w:val="00572255"/>
    <w:rsid w:val="00634F36"/>
    <w:rsid w:val="006C7105"/>
    <w:rsid w:val="006E6C06"/>
    <w:rsid w:val="00700DEF"/>
    <w:rsid w:val="00730491"/>
    <w:rsid w:val="00795CB5"/>
    <w:rsid w:val="007B7813"/>
    <w:rsid w:val="008B4DE1"/>
    <w:rsid w:val="008C2973"/>
    <w:rsid w:val="00965F37"/>
    <w:rsid w:val="0096777B"/>
    <w:rsid w:val="009A6DC7"/>
    <w:rsid w:val="009E2BB3"/>
    <w:rsid w:val="009E2ED4"/>
    <w:rsid w:val="00A43F1B"/>
    <w:rsid w:val="00A66DE3"/>
    <w:rsid w:val="00B109F2"/>
    <w:rsid w:val="00C1462E"/>
    <w:rsid w:val="00C770E2"/>
    <w:rsid w:val="00CA0653"/>
    <w:rsid w:val="00CE15E9"/>
    <w:rsid w:val="00D2607F"/>
    <w:rsid w:val="00D53C2A"/>
    <w:rsid w:val="00D62406"/>
    <w:rsid w:val="00D7707B"/>
    <w:rsid w:val="00DB46F2"/>
    <w:rsid w:val="00DB76DF"/>
    <w:rsid w:val="00DC66FB"/>
    <w:rsid w:val="00DE0542"/>
    <w:rsid w:val="00DE1B82"/>
    <w:rsid w:val="00E14763"/>
    <w:rsid w:val="00E948D4"/>
    <w:rsid w:val="00EA45DF"/>
    <w:rsid w:val="00EB2479"/>
    <w:rsid w:val="00ED3384"/>
    <w:rsid w:val="00EE20BC"/>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
    </o:shapedefaults>
    <o:shapelayout v:ext="edit">
      <o:idmap v:ext="edit" data="1"/>
    </o:shapelayout>
  </w:shapeDefaults>
  <w:decimalSymbol w:val="."/>
  <w:listSeparator w:val=","/>
  <w14:docId w14:val="16B44111"/>
  <w15:chartTrackingRefBased/>
  <w15:docId w15:val="{E17543FF-56B1-4266-9BE8-B48DF3E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DC66FB"/>
    <w:pPr>
      <w:widowControl w:val="0"/>
      <w:pBdr>
        <w:top w:val="nil"/>
        <w:left w:val="nil"/>
        <w:bottom w:val="nil"/>
        <w:right w:val="nil"/>
        <w:between w:val="nil"/>
        <w:bar w:val="nil"/>
      </w:pBdr>
      <w:spacing w:after="0" w:line="240" w:lineRule="auto"/>
      <w:outlineLvl w:val="0"/>
    </w:pPr>
    <w:rPr>
      <w:rFonts w:ascii="Arial" w:eastAsia="Arial Unicode MS" w:hAnsi="Arial" w:cs="Arial Unicode MS"/>
      <w:color w:val="000000"/>
      <w:sz w:val="24"/>
      <w:szCs w:val="24"/>
      <w:u w:color="000000"/>
      <w:bdr w:val="nil"/>
      <w:lang w:eastAsia="en-GB"/>
    </w:rPr>
  </w:style>
  <w:style w:type="paragraph" w:customStyle="1" w:styleId="Body">
    <w:name w:val="Body"/>
    <w:rsid w:val="00DC66FB"/>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paragraph" w:styleId="ListParagraph">
    <w:name w:val="List Paragraph"/>
    <w:rsid w:val="00DC66FB"/>
    <w:pPr>
      <w:widowControl w:val="0"/>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numbering" w:customStyle="1" w:styleId="ImportedStyle1">
    <w:name w:val="Imported Style 1"/>
    <w:rsid w:val="00DC66FB"/>
    <w:pPr>
      <w:numPr>
        <w:numId w:val="3"/>
      </w:numPr>
    </w:pPr>
  </w:style>
  <w:style w:type="paragraph" w:styleId="NoSpacing">
    <w:name w:val="No Spacing"/>
    <w:rsid w:val="00DC66FB"/>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numbering" w:customStyle="1" w:styleId="ImportedStyle2">
    <w:name w:val="Imported Style 2"/>
    <w:rsid w:val="00DC66FB"/>
    <w:pPr>
      <w:numPr>
        <w:numId w:val="10"/>
      </w:numPr>
    </w:pPr>
  </w:style>
  <w:style w:type="numbering" w:customStyle="1" w:styleId="ImportedStyle3">
    <w:name w:val="Imported Style 3"/>
    <w:rsid w:val="0096777B"/>
    <w:pPr>
      <w:numPr>
        <w:numId w:val="15"/>
      </w:numPr>
    </w:pPr>
  </w:style>
  <w:style w:type="table" w:styleId="TableGrid">
    <w:name w:val="Table Grid"/>
    <w:basedOn w:val="TableNormal"/>
    <w:uiPriority w:val="39"/>
    <w:rsid w:val="0096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7F05-2F0B-437B-9D3E-65B505A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Hoare</dc:creator>
  <cp:keywords/>
  <dc:description/>
  <cp:lastModifiedBy>Jane Hoare</cp:lastModifiedBy>
  <cp:revision>3</cp:revision>
  <cp:lastPrinted>2023-02-10T13:41:00Z</cp:lastPrinted>
  <dcterms:created xsi:type="dcterms:W3CDTF">2023-04-27T11:19:00Z</dcterms:created>
  <dcterms:modified xsi:type="dcterms:W3CDTF">2023-04-27T11:20:00Z</dcterms:modified>
</cp:coreProperties>
</file>